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2390" w14:textId="3756F44C" w:rsidR="00BC1301" w:rsidRPr="00325DAE" w:rsidRDefault="00012AD2" w:rsidP="005E0840">
      <w:pPr>
        <w:tabs>
          <w:tab w:val="left" w:pos="2595"/>
        </w:tabs>
        <w:rPr>
          <w:sz w:val="22"/>
          <w:szCs w:val="22"/>
        </w:rPr>
      </w:pPr>
      <w:r>
        <w:rPr>
          <w:sz w:val="22"/>
          <w:szCs w:val="22"/>
        </w:rPr>
        <w:t>2/11</w:t>
      </w:r>
      <w:r w:rsidR="00CC3BE2">
        <w:rPr>
          <w:sz w:val="22"/>
          <w:szCs w:val="22"/>
        </w:rPr>
        <w:t>/202</w:t>
      </w:r>
      <w:r w:rsidR="002A110C">
        <w:rPr>
          <w:sz w:val="22"/>
          <w:szCs w:val="22"/>
        </w:rPr>
        <w:t>6</w:t>
      </w:r>
      <w:r w:rsidR="00DF2C4D">
        <w:rPr>
          <w:sz w:val="22"/>
          <w:szCs w:val="22"/>
        </w:rPr>
        <w:tab/>
      </w:r>
    </w:p>
    <w:p w14:paraId="558F0A5E" w14:textId="141F3E59" w:rsidR="000D1BDB" w:rsidRPr="00325DAE" w:rsidRDefault="00232966" w:rsidP="00070AF4">
      <w:pPr>
        <w:tabs>
          <w:tab w:val="left" w:pos="3870"/>
        </w:tabs>
        <w:rPr>
          <w:sz w:val="22"/>
          <w:szCs w:val="22"/>
        </w:rPr>
      </w:pPr>
      <w:r>
        <w:rPr>
          <w:sz w:val="22"/>
          <w:szCs w:val="22"/>
        </w:rPr>
        <w:t>Call to order</w:t>
      </w:r>
      <w:r w:rsidR="000D1BDB" w:rsidRPr="00325DAE">
        <w:rPr>
          <w:sz w:val="22"/>
          <w:szCs w:val="22"/>
        </w:rPr>
        <w:t xml:space="preserve">: </w:t>
      </w:r>
      <w:r w:rsidR="00635D36">
        <w:rPr>
          <w:sz w:val="22"/>
          <w:szCs w:val="22"/>
        </w:rPr>
        <w:t>6:</w:t>
      </w:r>
      <w:r w:rsidR="00012AD2">
        <w:rPr>
          <w:sz w:val="22"/>
          <w:szCs w:val="22"/>
        </w:rPr>
        <w:t>01</w:t>
      </w:r>
      <w:r w:rsidR="008F31DC">
        <w:rPr>
          <w:sz w:val="22"/>
          <w:szCs w:val="22"/>
        </w:rPr>
        <w:t xml:space="preserve"> </w:t>
      </w:r>
      <w:r w:rsidR="000D1BDB" w:rsidRPr="00325DAE">
        <w:rPr>
          <w:sz w:val="22"/>
          <w:szCs w:val="22"/>
        </w:rPr>
        <w:t>pm</w:t>
      </w:r>
      <w:r w:rsidR="00A90D46">
        <w:rPr>
          <w:sz w:val="22"/>
          <w:szCs w:val="22"/>
        </w:rPr>
        <w:t xml:space="preserve"> by </w:t>
      </w:r>
      <w:r w:rsidR="002A110C">
        <w:rPr>
          <w:sz w:val="22"/>
          <w:szCs w:val="22"/>
        </w:rPr>
        <w:t>Vanessa</w:t>
      </w:r>
    </w:p>
    <w:p w14:paraId="5895FB32" w14:textId="0CD29E76" w:rsidR="000D1BDB" w:rsidRPr="00325DAE" w:rsidRDefault="000D1BDB" w:rsidP="000D1BDB">
      <w:pPr>
        <w:rPr>
          <w:sz w:val="22"/>
          <w:szCs w:val="22"/>
        </w:rPr>
      </w:pPr>
    </w:p>
    <w:p w14:paraId="1BB3ADE5" w14:textId="481C6766" w:rsidR="003B1A3E" w:rsidRPr="003B1A3E" w:rsidRDefault="000D1BDB" w:rsidP="008A57A0">
      <w:pPr>
        <w:pStyle w:val="ListParagraph"/>
        <w:numPr>
          <w:ilvl w:val="0"/>
          <w:numId w:val="31"/>
        </w:numPr>
        <w:spacing w:before="240" w:after="100" w:afterAutospacing="1"/>
        <w:jc w:val="both"/>
      </w:pPr>
      <w:r w:rsidRPr="000333A7">
        <w:rPr>
          <w:b/>
          <w:bCs/>
        </w:rPr>
        <w:t>Attendance</w:t>
      </w:r>
      <w:r w:rsidR="00065ED8" w:rsidRPr="006D116B">
        <w:t>:</w:t>
      </w:r>
      <w:r w:rsidR="001D19AC">
        <w:t xml:space="preserve"> </w:t>
      </w:r>
      <w:r w:rsidR="00DD56EA">
        <w:t xml:space="preserve">Sonia </w:t>
      </w:r>
      <w:r w:rsidR="006335C7">
        <w:t>Alcantar</w:t>
      </w:r>
      <w:r w:rsidR="00DD56EA">
        <w:t xml:space="preserve"> Anguiano, </w:t>
      </w:r>
      <w:r w:rsidR="00F65CA9">
        <w:t>Shirmir Branch</w:t>
      </w:r>
      <w:r w:rsidR="008A57A0">
        <w:t>,</w:t>
      </w:r>
      <w:r w:rsidR="00B82FB7">
        <w:t xml:space="preserve"> </w:t>
      </w:r>
      <w:r w:rsidR="00F65CA9">
        <w:t xml:space="preserve">Anna Cavinato, </w:t>
      </w:r>
      <w:r w:rsidR="000B6109">
        <w:t xml:space="preserve">Vanessa Dagle, </w:t>
      </w:r>
      <w:r w:rsidR="00F65CA9">
        <w:t>Sandy Fiskum,</w:t>
      </w:r>
      <w:r w:rsidR="008A57A0">
        <w:t xml:space="preserve"> Jim Floyd,</w:t>
      </w:r>
      <w:r w:rsidR="00647673">
        <w:t xml:space="preserve"> </w:t>
      </w:r>
      <w:r w:rsidR="008106BB">
        <w:t xml:space="preserve">Colby Heideman, </w:t>
      </w:r>
      <w:r w:rsidR="008A57A0">
        <w:t xml:space="preserve">David Heldebrant, </w:t>
      </w:r>
      <w:r w:rsidR="00934E92">
        <w:t xml:space="preserve">Matthew Hurlock, </w:t>
      </w:r>
      <w:r w:rsidR="008106BB">
        <w:t xml:space="preserve">Jared Kroll, </w:t>
      </w:r>
      <w:r w:rsidR="009F2DDD">
        <w:t>Steve Kro</w:t>
      </w:r>
      <w:r w:rsidR="00C9507E">
        <w:t>gsrud,</w:t>
      </w:r>
      <w:r w:rsidR="0000481D">
        <w:t xml:space="preserve"> </w:t>
      </w:r>
      <w:r w:rsidR="008106BB">
        <w:t xml:space="preserve">Kristin Omberg, </w:t>
      </w:r>
      <w:r w:rsidR="008A57A0">
        <w:t>and</w:t>
      </w:r>
      <w:r w:rsidR="00934E92">
        <w:t xml:space="preserve"> Cassandra Reese</w:t>
      </w:r>
      <w:r w:rsidR="006335C7">
        <w:t>.</w:t>
      </w:r>
    </w:p>
    <w:p w14:paraId="10C3C032" w14:textId="49B6F3CB" w:rsidR="00235473" w:rsidRPr="009C53A8" w:rsidRDefault="004872D8" w:rsidP="008A57A0">
      <w:pPr>
        <w:pStyle w:val="ListParagraph"/>
        <w:numPr>
          <w:ilvl w:val="0"/>
          <w:numId w:val="31"/>
        </w:numPr>
        <w:spacing w:before="240" w:after="100" w:afterAutospacing="1"/>
        <w:jc w:val="both"/>
      </w:pPr>
      <w:r>
        <w:rPr>
          <w:b/>
          <w:bCs/>
        </w:rPr>
        <w:t xml:space="preserve">Approve </w:t>
      </w:r>
      <w:r w:rsidR="000135BA">
        <w:rPr>
          <w:b/>
          <w:bCs/>
        </w:rPr>
        <w:t xml:space="preserve">December </w:t>
      </w:r>
      <w:r w:rsidR="00B37E48" w:rsidRPr="009C53A8">
        <w:rPr>
          <w:b/>
          <w:bCs/>
        </w:rPr>
        <w:t>202</w:t>
      </w:r>
      <w:r w:rsidR="007D2EBF">
        <w:rPr>
          <w:b/>
          <w:bCs/>
        </w:rPr>
        <w:t>5</w:t>
      </w:r>
      <w:r w:rsidR="0024492D" w:rsidRPr="009C53A8">
        <w:rPr>
          <w:b/>
          <w:bCs/>
        </w:rPr>
        <w:t xml:space="preserve"> </w:t>
      </w:r>
      <w:r w:rsidR="0043627A" w:rsidRPr="009C53A8">
        <w:rPr>
          <w:b/>
          <w:bCs/>
        </w:rPr>
        <w:t>M</w:t>
      </w:r>
      <w:r w:rsidR="0024492D" w:rsidRPr="009C53A8">
        <w:rPr>
          <w:b/>
          <w:bCs/>
        </w:rPr>
        <w:t xml:space="preserve">eeting </w:t>
      </w:r>
      <w:r w:rsidR="0043627A" w:rsidRPr="009C53A8">
        <w:rPr>
          <w:b/>
          <w:bCs/>
        </w:rPr>
        <w:t>M</w:t>
      </w:r>
      <w:r w:rsidR="0024492D" w:rsidRPr="009C53A8">
        <w:rPr>
          <w:b/>
          <w:bCs/>
        </w:rPr>
        <w:t>inutes</w:t>
      </w:r>
      <w:r w:rsidR="002E131D">
        <w:t xml:space="preserve">: </w:t>
      </w:r>
      <w:r w:rsidR="002F3708">
        <w:t>Cassandra</w:t>
      </w:r>
      <w:r w:rsidR="00582CE8">
        <w:t xml:space="preserve"> </w:t>
      </w:r>
      <w:r w:rsidR="00444B7C" w:rsidRPr="009C53A8">
        <w:t>presents the</w:t>
      </w:r>
      <w:r w:rsidR="00581C9A">
        <w:t xml:space="preserve"> </w:t>
      </w:r>
      <w:r w:rsidR="00F438FF">
        <w:t>January</w:t>
      </w:r>
      <w:r w:rsidR="002F3708">
        <w:t xml:space="preserve"> </w:t>
      </w:r>
      <w:r w:rsidR="00444B7C" w:rsidRPr="009C53A8">
        <w:t>202</w:t>
      </w:r>
      <w:r w:rsidR="00F438FF">
        <w:t>6</w:t>
      </w:r>
      <w:r w:rsidR="00444B7C" w:rsidRPr="009C53A8">
        <w:t xml:space="preserve"> executive committee (EC) meeting minutes</w:t>
      </w:r>
      <w:r w:rsidR="00891D6D">
        <w:t xml:space="preserve">. </w:t>
      </w:r>
      <w:r w:rsidR="00F22E9D">
        <w:t xml:space="preserve">David </w:t>
      </w:r>
      <w:r w:rsidR="004C5FD6">
        <w:t>Heldebrant</w:t>
      </w:r>
      <w:r w:rsidR="00D644B6">
        <w:t xml:space="preserve"> moved to approve the</w:t>
      </w:r>
      <w:r w:rsidR="00A27074">
        <w:t xml:space="preserve"> December</w:t>
      </w:r>
      <w:r w:rsidR="00891D6D">
        <w:t xml:space="preserve"> </w:t>
      </w:r>
      <w:r w:rsidR="00114AA6" w:rsidRPr="009C53A8">
        <w:t xml:space="preserve">EC </w:t>
      </w:r>
      <w:r w:rsidR="00BC76E4">
        <w:t>minutes,</w:t>
      </w:r>
      <w:r w:rsidR="000A48F2">
        <w:t xml:space="preserve"> </w:t>
      </w:r>
      <w:r w:rsidR="00115680">
        <w:t xml:space="preserve">and </w:t>
      </w:r>
      <w:r w:rsidR="00012AD2">
        <w:t>Sandy Fiskum</w:t>
      </w:r>
      <w:r w:rsidR="00D644B6">
        <w:t xml:space="preserve"> seconded the motion</w:t>
      </w:r>
      <w:r w:rsidR="00115680">
        <w:t xml:space="preserve">. </w:t>
      </w:r>
      <w:r w:rsidR="00A217AD">
        <w:t>The</w:t>
      </w:r>
      <w:r w:rsidR="00412592">
        <w:t xml:space="preserve"> </w:t>
      </w:r>
      <w:r w:rsidR="00F22E9D">
        <w:t>January</w:t>
      </w:r>
      <w:r w:rsidR="000135BA">
        <w:t xml:space="preserve"> </w:t>
      </w:r>
      <w:r w:rsidR="00A217AD">
        <w:t xml:space="preserve">EC minutes were approved unanimously. </w:t>
      </w:r>
      <w:r w:rsidR="000135BA">
        <w:t xml:space="preserve">Cassandra </w:t>
      </w:r>
      <w:r w:rsidR="00DD56EA">
        <w:t>has for action to upload the EC minutes to the website.</w:t>
      </w:r>
    </w:p>
    <w:p w14:paraId="26DA1482" w14:textId="62E278BD" w:rsidR="004C5FD6" w:rsidRPr="002E2C09" w:rsidRDefault="004C5FD6" w:rsidP="002E2C09">
      <w:pPr>
        <w:pStyle w:val="ListParagraph"/>
        <w:numPr>
          <w:ilvl w:val="0"/>
          <w:numId w:val="31"/>
        </w:numPr>
        <w:spacing w:before="240" w:after="100" w:afterAutospacing="1"/>
        <w:jc w:val="both"/>
        <w:rPr>
          <w:b/>
          <w:bCs/>
        </w:rPr>
      </w:pPr>
      <w:r w:rsidRPr="004C5FD6">
        <w:rPr>
          <w:b/>
          <w:bCs/>
        </w:rPr>
        <w:t xml:space="preserve">Approval of Treasurer’s Report (December 2025 and January 2026): </w:t>
      </w:r>
      <w:r w:rsidR="002E2C09" w:rsidRPr="002E2C09">
        <w:t xml:space="preserve">Jared presented the December treasurer’s report, summarizing starting balances, receipts, and expenses (including reimbursements and supplies). Sonia moved to approve the December report; Sandra seconded, and the motion passed unanimously. Jared then presented the January report, noting no transactions for the month. </w:t>
      </w:r>
      <w:r w:rsidR="0014267C" w:rsidRPr="002E2C09">
        <w:t>S</w:t>
      </w:r>
      <w:r w:rsidR="0014267C">
        <w:t xml:space="preserve">andy </w:t>
      </w:r>
      <w:r w:rsidR="0014267C" w:rsidRPr="002E2C09">
        <w:t xml:space="preserve">moved to approve the December report; </w:t>
      </w:r>
      <w:r w:rsidR="0014267C">
        <w:t>Colby</w:t>
      </w:r>
      <w:r w:rsidR="0014267C" w:rsidRPr="002E2C09">
        <w:t xml:space="preserve"> seconded, and the motion passed unanimously.</w:t>
      </w:r>
    </w:p>
    <w:p w14:paraId="63998013" w14:textId="74874021" w:rsidR="00F47969" w:rsidRPr="00AD4267" w:rsidRDefault="00CB546A" w:rsidP="00CB546A">
      <w:pPr>
        <w:pStyle w:val="ListParagraph"/>
        <w:numPr>
          <w:ilvl w:val="0"/>
          <w:numId w:val="31"/>
        </w:numPr>
        <w:spacing w:before="240" w:after="100" w:afterAutospacing="1"/>
        <w:jc w:val="both"/>
      </w:pPr>
      <w:r>
        <w:rPr>
          <w:b/>
          <w:bCs/>
        </w:rPr>
        <w:t>EO</w:t>
      </w:r>
      <w:r w:rsidR="004A471B">
        <w:rPr>
          <w:b/>
          <w:bCs/>
        </w:rPr>
        <w:t>U</w:t>
      </w:r>
      <w:r>
        <w:rPr>
          <w:b/>
          <w:bCs/>
        </w:rPr>
        <w:t xml:space="preserve"> Chemistry Club Funding Request</w:t>
      </w:r>
      <w:r w:rsidR="00182645">
        <w:t xml:space="preserve">: </w:t>
      </w:r>
      <w:r>
        <w:t>Bethany and Hannah from the Eastern Oregon University Chemistry Club requested support for 10 students to attend the ACS National Spring Conference. Estimated total cost is $6,760 (airfare, lodging, registration, and transportation). The club has raised $1</w:t>
      </w:r>
      <w:r w:rsidR="00A70999">
        <w:t>,0</w:t>
      </w:r>
      <w:r>
        <w:t xml:space="preserve">80 and applied for a $500 </w:t>
      </w:r>
      <w:r w:rsidRPr="00041530">
        <w:t xml:space="preserve">ACS travel grant and other opportunities. They will present two research posters and one club poster. Sonia shared information on additional ACS travel grants (including one with a May deadline for up to $2,000) and posted a link for the students. Vanessa, Colby, and others encouraged further grant applications. </w:t>
      </w:r>
      <w:r w:rsidR="00E37142" w:rsidRPr="00041530">
        <w:t>Members emphasized continuing strong support for EOU while working to re</w:t>
      </w:r>
      <w:r w:rsidR="00E37142" w:rsidRPr="00041530">
        <w:noBreakHyphen/>
        <w:t>engage other regional colleges.</w:t>
      </w:r>
    </w:p>
    <w:p w14:paraId="6F9F898B" w14:textId="2FEB99CF" w:rsidR="006A0DDA" w:rsidRPr="00AD4267" w:rsidRDefault="008A77B5" w:rsidP="005374D6">
      <w:pPr>
        <w:pStyle w:val="ListParagraph"/>
        <w:numPr>
          <w:ilvl w:val="0"/>
          <w:numId w:val="31"/>
        </w:numPr>
        <w:spacing w:before="240"/>
        <w:jc w:val="both"/>
      </w:pPr>
      <w:r w:rsidRPr="008A77B5">
        <w:rPr>
          <w:b/>
          <w:bCs/>
        </w:rPr>
        <w:t>2026 Annual Budget Review and Approval</w:t>
      </w:r>
      <w:r>
        <w:rPr>
          <w:b/>
          <w:bCs/>
        </w:rPr>
        <w:t xml:space="preserve">: </w:t>
      </w:r>
      <w:r w:rsidR="005374D6" w:rsidRPr="005374D6">
        <w:t>Jared walked through the proposed 2026 budget, comparing it to 2025 actuals. Vanessa noted that no IPG or LS</w:t>
      </w:r>
      <w:r w:rsidR="005374D6" w:rsidRPr="005374D6">
        <w:noBreakHyphen/>
        <w:t>MEET grants were received last year and that overall “belt</w:t>
      </w:r>
      <w:r w:rsidR="005374D6" w:rsidRPr="005374D6">
        <w:noBreakHyphen/>
        <w:t>tightening” is needed due to recurring deficits. Key points: Revenue: stable ACS allotment, member commissions, local dues, interest, and a renewed $100 donation from Dave;</w:t>
      </w:r>
      <w:r w:rsidR="005374D6">
        <w:t xml:space="preserve"> </w:t>
      </w:r>
      <w:r w:rsidR="005374D6" w:rsidRPr="005374D6">
        <w:t>potential 2026 grant income (IPG and LS</w:t>
      </w:r>
      <w:r w:rsidR="005374D6" w:rsidRPr="005374D6">
        <w:noBreakHyphen/>
        <w:t>MEET) assumed. Expenses: student travel awards, a new $1,000 line for the Evergreen Dynamics robotics team, continued support for awards, outreach (NCW, Olympiad, Saturday Science, Earth Day), STEM events, leadership travel, and committee activities; a one</w:t>
      </w:r>
      <w:r w:rsidR="005374D6" w:rsidRPr="005374D6">
        <w:noBreakHyphen/>
        <w:t>time “equipment storage” line will be added for shelving/bins.</w:t>
      </w:r>
      <w:r w:rsidR="005374D6">
        <w:t xml:space="preserve"> </w:t>
      </w:r>
      <w:r w:rsidR="005374D6" w:rsidRPr="005374D6">
        <w:t>The projected 2026 deficit is ~$13k</w:t>
      </w:r>
      <w:r w:rsidR="005374D6">
        <w:t>.</w:t>
      </w:r>
      <w:r w:rsidR="005374D6" w:rsidRPr="005374D6">
        <w:br/>
        <w:t>Sandra moved to approve the 2026 budget as presented (with the discussed adjustments); Sonia seconded. The budget was approved unanimously.</w:t>
      </w:r>
    </w:p>
    <w:p w14:paraId="18D13B41" w14:textId="5BC1791C" w:rsidR="00C43BED" w:rsidRDefault="00A803DF" w:rsidP="00A2085E">
      <w:pPr>
        <w:pStyle w:val="ListParagraph"/>
        <w:numPr>
          <w:ilvl w:val="0"/>
          <w:numId w:val="31"/>
        </w:numPr>
        <w:spacing w:before="240" w:after="100" w:afterAutospacing="1"/>
        <w:jc w:val="both"/>
      </w:pPr>
      <w:r>
        <w:rPr>
          <w:b/>
          <w:bCs/>
        </w:rPr>
        <w:t>Student Travel Awards Allocation</w:t>
      </w:r>
      <w:r w:rsidR="00041530">
        <w:rPr>
          <w:b/>
          <w:bCs/>
        </w:rPr>
        <w:t>:</w:t>
      </w:r>
      <w:r w:rsidRPr="00A803DF">
        <w:rPr>
          <w:rFonts w:eastAsia="Times New Roman"/>
          <w:sz w:val="24"/>
          <w:szCs w:val="24"/>
        </w:rPr>
        <w:t xml:space="preserve"> </w:t>
      </w:r>
      <w:r w:rsidRPr="00A803DF">
        <w:t>The EC considered how much to budget for ACS student travel awards. In 2025, $4,000 was allocated and fully used by EOU; the draft 2026 budget had $3,000. Members weighed $3,000 vs $4,000, noting the robotics team’s new $1,000 line and the high cost of Atlanta.</w:t>
      </w:r>
      <w:r w:rsidR="00041530">
        <w:t xml:space="preserve"> </w:t>
      </w:r>
      <w:r w:rsidRPr="00A803DF">
        <w:t>Vanessa proposed setting the travel</w:t>
      </w:r>
      <w:r w:rsidRPr="00A803DF">
        <w:noBreakHyphen/>
        <w:t xml:space="preserve">awards budget at </w:t>
      </w:r>
      <w:r w:rsidRPr="00A803DF">
        <w:rPr>
          <w:b/>
          <w:bCs/>
        </w:rPr>
        <w:t>$3,500</w:t>
      </w:r>
      <w:r w:rsidRPr="00A803DF">
        <w:t xml:space="preserve">, assuming EOU may receive a </w:t>
      </w:r>
      <w:r w:rsidRPr="00A803DF">
        <w:lastRenderedPageBreak/>
        <w:t>$500 grant. Anna, Cassandra, and others supported this compromise, and the EC agreed to $3,500 for</w:t>
      </w:r>
      <w:r>
        <w:t xml:space="preserve"> </w:t>
      </w:r>
      <w:r w:rsidRPr="00A803DF">
        <w:t>student</w:t>
      </w:r>
      <w:r>
        <w:t xml:space="preserve"> travel awards.</w:t>
      </w:r>
    </w:p>
    <w:p w14:paraId="6E154046" w14:textId="25E6A0DF" w:rsidR="008B1083" w:rsidRDefault="00924A98" w:rsidP="008B1083">
      <w:pPr>
        <w:pStyle w:val="ListParagraph"/>
        <w:numPr>
          <w:ilvl w:val="0"/>
          <w:numId w:val="31"/>
        </w:numPr>
        <w:spacing w:before="240" w:after="100" w:afterAutospacing="1"/>
        <w:jc w:val="both"/>
      </w:pPr>
      <w:r>
        <w:rPr>
          <w:b/>
          <w:bCs/>
        </w:rPr>
        <w:t>Future Fundraising – Northwest Regional Meeting</w:t>
      </w:r>
      <w:r w:rsidR="0095659C">
        <w:rPr>
          <w:b/>
          <w:bCs/>
        </w:rPr>
        <w:t xml:space="preserve"> (NORM)</w:t>
      </w:r>
      <w:r w:rsidR="008B1083">
        <w:t xml:space="preserve">: </w:t>
      </w:r>
      <w:r w:rsidR="00EF2020">
        <w:t>Dave</w:t>
      </w:r>
      <w:r w:rsidR="00EF2020" w:rsidRPr="00EF2020">
        <w:t xml:space="preserve"> and Janet proposed that the section bid to host the Northwest Regional Meeting (NORM) in 2028 or 2029, consistent with the section’s historical practice of hosting about every ten years to rebuild reserves. They volunteered to begin planning and to work with the NORM board and regional companies on sponsorships. The EC expressed support for exploring this as a major fundraising effort</w:t>
      </w:r>
    </w:p>
    <w:p w14:paraId="0AE46750" w14:textId="0478DB06" w:rsidR="00D23247" w:rsidRDefault="008B1EB0" w:rsidP="00D23247">
      <w:pPr>
        <w:pStyle w:val="ListParagraph"/>
        <w:numPr>
          <w:ilvl w:val="0"/>
          <w:numId w:val="31"/>
        </w:numPr>
        <w:spacing w:before="240" w:after="100" w:afterAutospacing="1"/>
        <w:jc w:val="both"/>
      </w:pPr>
      <w:r w:rsidRPr="008B1EB0">
        <w:rPr>
          <w:b/>
          <w:bCs/>
        </w:rPr>
        <w:t>Change of Bank Signatures and Debit Card</w:t>
      </w:r>
      <w:r w:rsidR="00D23247" w:rsidRPr="00AD4267">
        <w:rPr>
          <w:b/>
          <w:bCs/>
        </w:rPr>
        <w:t>:</w:t>
      </w:r>
      <w:r w:rsidR="00D23247">
        <w:t xml:space="preserve"> </w:t>
      </w:r>
      <w:r w:rsidRPr="008B1EB0">
        <w:t xml:space="preserve">Cassandra reported that the bank staff member handling signature changes is on maternity </w:t>
      </w:r>
      <w:r w:rsidR="00041530" w:rsidRPr="008B1EB0">
        <w:t>leave,</w:t>
      </w:r>
      <w:r w:rsidRPr="008B1EB0">
        <w:t xml:space="preserve"> but a colleague has contacted </w:t>
      </w:r>
      <w:r w:rsidR="00366167" w:rsidRPr="008B1EB0">
        <w:t>Krist</w:t>
      </w:r>
      <w:r w:rsidR="00366167">
        <w:t>i</w:t>
      </w:r>
      <w:r w:rsidR="00366167" w:rsidRPr="008B1EB0">
        <w:t>n</w:t>
      </w:r>
      <w:r w:rsidRPr="008B1EB0">
        <w:t>, Vanessa, and Jared; Jared has signed the new documents. Vanessa will go to the bank to complete the signature update.</w:t>
      </w:r>
      <w:r w:rsidRPr="008B1EB0">
        <w:br/>
        <w:t>Sonia requested to remain a debit card holder to facilitate event purchases. Vanessa agreed to ask the bank whether Sonia can retain a card or whether another officer should obtain one</w:t>
      </w:r>
      <w:r w:rsidR="00D23247">
        <w:t>.</w:t>
      </w:r>
    </w:p>
    <w:p w14:paraId="24AE39F9" w14:textId="5CE4980B" w:rsidR="00AA26EB" w:rsidRPr="00AD4267" w:rsidRDefault="003F0438" w:rsidP="00AA26EB">
      <w:pPr>
        <w:pStyle w:val="ListParagraph"/>
        <w:numPr>
          <w:ilvl w:val="0"/>
          <w:numId w:val="31"/>
        </w:numPr>
        <w:spacing w:before="240" w:after="100" w:afterAutospacing="1"/>
        <w:jc w:val="both"/>
      </w:pPr>
      <w:r>
        <w:rPr>
          <w:b/>
          <w:bCs/>
        </w:rPr>
        <w:t>ACS Leadership Institute Update</w:t>
      </w:r>
      <w:r w:rsidR="00BC20EB" w:rsidRPr="00AD4267">
        <w:rPr>
          <w:b/>
          <w:bCs/>
        </w:rPr>
        <w:t>:</w:t>
      </w:r>
      <w:r w:rsidR="00BC20EB">
        <w:t xml:space="preserve"> </w:t>
      </w:r>
      <w:r w:rsidRPr="003F0438">
        <w:t>D</w:t>
      </w:r>
      <w:r>
        <w:t>a</w:t>
      </w:r>
      <w:r w:rsidRPr="003F0438">
        <w:t>v</w:t>
      </w:r>
      <w:r>
        <w:t>e</w:t>
      </w:r>
      <w:r w:rsidRPr="003F0438">
        <w:t xml:space="preserve"> reported on the ACS Leadership Institute, which he attended with </w:t>
      </w:r>
      <w:r w:rsidR="00366167" w:rsidRPr="003F0438">
        <w:t>Krist</w:t>
      </w:r>
      <w:r w:rsidR="00366167">
        <w:t>i</w:t>
      </w:r>
      <w:r w:rsidR="00366167" w:rsidRPr="003F0438">
        <w:t>n</w:t>
      </w:r>
      <w:r w:rsidRPr="003F0438">
        <w:t xml:space="preserve">, Anna, and </w:t>
      </w:r>
      <w:r w:rsidR="00366167">
        <w:t>Ma</w:t>
      </w:r>
      <w:r w:rsidR="00A448FE">
        <w:t>ri</w:t>
      </w:r>
      <w:r w:rsidR="00366167">
        <w:t>e</w:t>
      </w:r>
      <w:r w:rsidR="00A448FE">
        <w:t>fel</w:t>
      </w:r>
      <w:r w:rsidRPr="003F0438">
        <w:t>. They received training on grants, leadership, and mentorship and presented Richland’s best practices in mentoring and succession planning. D</w:t>
      </w:r>
      <w:r w:rsidR="00A448FE">
        <w:t>a</w:t>
      </w:r>
      <w:r w:rsidRPr="003F0438">
        <w:t>v</w:t>
      </w:r>
      <w:r w:rsidR="00A448FE">
        <w:t>e</w:t>
      </w:r>
      <w:r w:rsidRPr="003F0438">
        <w:t xml:space="preserve"> also noted new grant opportunities and that ACS President Rigoberto Hernandez has offered to visit the section in October for a seminar and possible science café.</w:t>
      </w:r>
    </w:p>
    <w:p w14:paraId="41AFBF35" w14:textId="77777777" w:rsidR="00F2355C" w:rsidRDefault="007417B1" w:rsidP="00AA26EB">
      <w:pPr>
        <w:pStyle w:val="ListParagraph"/>
        <w:numPr>
          <w:ilvl w:val="0"/>
          <w:numId w:val="31"/>
        </w:numPr>
        <w:spacing w:before="240" w:after="0"/>
        <w:jc w:val="both"/>
      </w:pPr>
      <w:r>
        <w:rPr>
          <w:b/>
          <w:bCs/>
        </w:rPr>
        <w:t>STEM Events:</w:t>
      </w:r>
      <w:r w:rsidR="00E96626">
        <w:t xml:space="preserve"> </w:t>
      </w:r>
      <w:r w:rsidR="00F2355C" w:rsidRPr="00F2355C">
        <w:t xml:space="preserve">Vanessa reported that three STEM events are upcoming (February, March, and April) and that volunteers are needed; details were posted in the chat. </w:t>
      </w:r>
    </w:p>
    <w:p w14:paraId="24338D0B" w14:textId="5DD48F30" w:rsidR="00F2355C" w:rsidRDefault="00F2355C" w:rsidP="00F2355C">
      <w:pPr>
        <w:pStyle w:val="ListParagraph"/>
        <w:numPr>
          <w:ilvl w:val="1"/>
          <w:numId w:val="31"/>
        </w:numPr>
        <w:spacing w:after="0"/>
        <w:jc w:val="both"/>
      </w:pPr>
      <w:r w:rsidRPr="00F2355C">
        <w:rPr>
          <w:b/>
          <w:bCs/>
        </w:rPr>
        <w:t>Richland Public Library STEM Event (February, Thursday 4–6 pm)</w:t>
      </w:r>
      <w:r w:rsidRPr="00F2355C">
        <w:t xml:space="preserve"> – Vanessa will lead an activity themed around spices (e.g., hydrophobic cinnamon). She is seeking at least one additional volunteer and will email members and recent social attendees who </w:t>
      </w:r>
      <w:r w:rsidR="00041530" w:rsidRPr="00F2355C">
        <w:t>have expressed</w:t>
      </w:r>
      <w:r w:rsidRPr="00F2355C">
        <w:t xml:space="preserve"> interest in volunteering. </w:t>
      </w:r>
    </w:p>
    <w:p w14:paraId="184206E1" w14:textId="77777777" w:rsidR="00F2355C" w:rsidRDefault="00F2355C" w:rsidP="00F2355C">
      <w:pPr>
        <w:pStyle w:val="ListParagraph"/>
        <w:numPr>
          <w:ilvl w:val="1"/>
          <w:numId w:val="31"/>
        </w:numPr>
        <w:spacing w:after="0"/>
        <w:jc w:val="both"/>
      </w:pPr>
      <w:r w:rsidRPr="00F2355C">
        <w:rPr>
          <w:b/>
          <w:bCs/>
        </w:rPr>
        <w:t>Kids Engineering Day (Pi Day at Edwin Markham Elementary, Benton City)</w:t>
      </w:r>
      <w:r w:rsidRPr="00F2355C">
        <w:t xml:space="preserve"> – Sonia will lead this event on Pi Day, 10 am–1 pm, featuring activities such as bouncy polymer balls and starch</w:t>
      </w:r>
      <w:r w:rsidRPr="00F2355C">
        <w:noBreakHyphen/>
        <w:t>and</w:t>
      </w:r>
      <w:r w:rsidRPr="00F2355C">
        <w:noBreakHyphen/>
        <w:t xml:space="preserve">glue slime, reusing existing supplies. Volunteers are invited; carpooling is possible. Sonia will ask Anna to send an email to the membership requesting volunteers. </w:t>
      </w:r>
    </w:p>
    <w:p w14:paraId="366EC970" w14:textId="641F33C1" w:rsidR="00041530" w:rsidRDefault="00041530" w:rsidP="00F2355C">
      <w:pPr>
        <w:pStyle w:val="ListParagraph"/>
        <w:numPr>
          <w:ilvl w:val="1"/>
          <w:numId w:val="31"/>
        </w:numPr>
        <w:spacing w:after="0"/>
        <w:jc w:val="both"/>
      </w:pPr>
      <w:r w:rsidRPr="00041530">
        <w:rPr>
          <w:b/>
          <w:bCs/>
        </w:rPr>
        <w:t>Mid</w:t>
      </w:r>
      <w:r w:rsidRPr="00041530">
        <w:rPr>
          <w:b/>
          <w:bCs/>
        </w:rPr>
        <w:noBreakHyphen/>
        <w:t>Columbia Science Fair (March)</w:t>
      </w:r>
      <w:r w:rsidRPr="00041530">
        <w:t xml:space="preserve"> – Vanessa noted the fair is in March and that the section needs volunteers, particularly for judging the local chemistry awards named in honor of a founding member. D</w:t>
      </w:r>
      <w:r>
        <w:t>ave</w:t>
      </w:r>
      <w:r w:rsidRPr="00041530">
        <w:t>, who has coordinated for many years, cannot lead this year</w:t>
      </w:r>
      <w:r w:rsidR="00366167">
        <w:t xml:space="preserve"> and Vanessa will </w:t>
      </w:r>
      <w:r w:rsidR="00CD0853">
        <w:t>assume</w:t>
      </w:r>
      <w:r w:rsidR="00366167">
        <w:t xml:space="preserve"> coordination between our section and the fair organizers</w:t>
      </w:r>
      <w:r w:rsidRPr="00041530">
        <w:t>. Matt volunteered to help with judging and will register. Anna reminded volunteers that ACS background checks are required before working with youth and will share the link.</w:t>
      </w:r>
    </w:p>
    <w:p w14:paraId="45289F32" w14:textId="492A076C" w:rsidR="00E96626" w:rsidRPr="00AD4267" w:rsidRDefault="00F2355C" w:rsidP="00041EB8">
      <w:pPr>
        <w:pStyle w:val="ListParagraph"/>
        <w:numPr>
          <w:ilvl w:val="1"/>
          <w:numId w:val="31"/>
        </w:numPr>
        <w:spacing w:after="0"/>
        <w:jc w:val="both"/>
      </w:pPr>
      <w:r w:rsidRPr="00F2355C">
        <w:rPr>
          <w:b/>
          <w:bCs/>
        </w:rPr>
        <w:t>Reach Museum / Earth</w:t>
      </w:r>
      <w:r w:rsidRPr="00F2355C">
        <w:rPr>
          <w:b/>
          <w:bCs/>
        </w:rPr>
        <w:noBreakHyphen/>
        <w:t>Day</w:t>
      </w:r>
      <w:r w:rsidRPr="00F2355C">
        <w:rPr>
          <w:b/>
          <w:bCs/>
        </w:rPr>
        <w:noBreakHyphen/>
        <w:t>type event (April)</w:t>
      </w:r>
      <w:r w:rsidRPr="00F2355C">
        <w:t xml:space="preserve"> – A spring event is planned; volunteers are needed and will be recruited via follow</w:t>
      </w:r>
      <w:r w:rsidRPr="00F2355C">
        <w:noBreakHyphen/>
        <w:t>up email</w:t>
      </w:r>
      <w:r w:rsidR="00366167">
        <w:t>.</w:t>
      </w:r>
    </w:p>
    <w:p w14:paraId="219A2271" w14:textId="254731B0" w:rsidR="006A0AF6" w:rsidRDefault="006A0AF6" w:rsidP="00A3595A">
      <w:pPr>
        <w:pStyle w:val="ListParagraph"/>
        <w:numPr>
          <w:ilvl w:val="0"/>
          <w:numId w:val="31"/>
        </w:numPr>
        <w:spacing w:before="240" w:after="100" w:afterAutospacing="1"/>
        <w:jc w:val="both"/>
      </w:pPr>
      <w:r w:rsidRPr="00EE16BE">
        <w:rPr>
          <w:b/>
          <w:bCs/>
        </w:rPr>
        <w:t>Committee Reports</w:t>
      </w:r>
      <w:r w:rsidR="0061356E">
        <w:rPr>
          <w:b/>
          <w:bCs/>
        </w:rPr>
        <w:t>:</w:t>
      </w:r>
    </w:p>
    <w:p w14:paraId="19F1B9F5" w14:textId="3F427920" w:rsidR="00764B00" w:rsidRPr="00764B00" w:rsidRDefault="00E252E1" w:rsidP="00A3595A">
      <w:pPr>
        <w:pStyle w:val="ListParagraph"/>
        <w:numPr>
          <w:ilvl w:val="1"/>
          <w:numId w:val="31"/>
        </w:numPr>
        <w:ind w:left="720"/>
        <w:jc w:val="both"/>
      </w:pPr>
      <w:r w:rsidRPr="00D44A11">
        <w:t>Awards</w:t>
      </w:r>
      <w:r w:rsidR="00D61024" w:rsidRPr="00D44A11">
        <w:t xml:space="preserve"> –</w:t>
      </w:r>
      <w:r w:rsidR="00C03952">
        <w:t xml:space="preserve"> </w:t>
      </w:r>
      <w:r w:rsidR="00D57A1F">
        <w:t>No updates</w:t>
      </w:r>
      <w:r w:rsidR="00BA7F17">
        <w:t>.</w:t>
      </w:r>
    </w:p>
    <w:p w14:paraId="163AFCE6" w14:textId="23FAB299" w:rsidR="00E252E1" w:rsidRPr="00D61024" w:rsidRDefault="00E252E1" w:rsidP="00A3595A">
      <w:pPr>
        <w:pStyle w:val="ListParagraph"/>
        <w:numPr>
          <w:ilvl w:val="1"/>
          <w:numId w:val="31"/>
        </w:numPr>
        <w:spacing w:before="240" w:after="100" w:afterAutospacing="1"/>
        <w:ind w:left="720"/>
        <w:jc w:val="both"/>
      </w:pPr>
      <w:r w:rsidRPr="00D61024">
        <w:lastRenderedPageBreak/>
        <w:t>Diversity and Inclusion</w:t>
      </w:r>
      <w:r w:rsidR="00D61024" w:rsidRPr="00D61024">
        <w:t xml:space="preserve"> –</w:t>
      </w:r>
      <w:r w:rsidR="00354342">
        <w:t xml:space="preserve"> </w:t>
      </w:r>
      <w:r w:rsidR="004E3607" w:rsidRPr="004E3607">
        <w:t>Anna requested that the committee be labeled “Inclusion and Belonging” in the budget and records to align with ACS national terminology</w:t>
      </w:r>
      <w:r w:rsidR="00DD1AA7" w:rsidRPr="00DD1AA7">
        <w:t>.</w:t>
      </w:r>
    </w:p>
    <w:p w14:paraId="4F6200F9" w14:textId="322D4547" w:rsidR="00E252E1" w:rsidRPr="000F2771" w:rsidRDefault="00E252E1" w:rsidP="00A3595A">
      <w:pPr>
        <w:pStyle w:val="ListParagraph"/>
        <w:numPr>
          <w:ilvl w:val="1"/>
          <w:numId w:val="31"/>
        </w:numPr>
        <w:spacing w:before="240" w:after="100" w:afterAutospacing="1"/>
        <w:ind w:left="720"/>
        <w:jc w:val="both"/>
      </w:pPr>
      <w:r w:rsidRPr="000F2771">
        <w:t>Education</w:t>
      </w:r>
      <w:r w:rsidR="00D61024" w:rsidRPr="000F2771">
        <w:t xml:space="preserve"> –</w:t>
      </w:r>
      <w:r w:rsidR="008C2921">
        <w:t xml:space="preserve"> </w:t>
      </w:r>
      <w:r w:rsidR="00437D19">
        <w:t>No update</w:t>
      </w:r>
      <w:r w:rsidR="00484E50">
        <w:t>.</w:t>
      </w:r>
    </w:p>
    <w:p w14:paraId="77195D87" w14:textId="6800CAD5" w:rsidR="00E252E1" w:rsidRPr="000F2771" w:rsidRDefault="00E252E1" w:rsidP="00A3595A">
      <w:pPr>
        <w:pStyle w:val="ListParagraph"/>
        <w:numPr>
          <w:ilvl w:val="1"/>
          <w:numId w:val="31"/>
        </w:numPr>
        <w:spacing w:before="240" w:after="100" w:afterAutospacing="1"/>
        <w:ind w:left="720"/>
        <w:jc w:val="both"/>
      </w:pPr>
      <w:r w:rsidRPr="000F2771">
        <w:t>Government affair</w:t>
      </w:r>
      <w:r w:rsidR="00D61024" w:rsidRPr="000F2771">
        <w:t xml:space="preserve"> – </w:t>
      </w:r>
      <w:r w:rsidR="00B849FF">
        <w:t>No update</w:t>
      </w:r>
      <w:r w:rsidR="00AB6C04">
        <w:t>.</w:t>
      </w:r>
      <w:r w:rsidR="00B849FF">
        <w:t xml:space="preserve"> </w:t>
      </w:r>
    </w:p>
    <w:p w14:paraId="542F8982" w14:textId="139A62A6" w:rsidR="00DD1F11" w:rsidRPr="000F2771" w:rsidRDefault="00E252E1" w:rsidP="00A3595A">
      <w:pPr>
        <w:pStyle w:val="ListParagraph"/>
        <w:numPr>
          <w:ilvl w:val="1"/>
          <w:numId w:val="31"/>
        </w:numPr>
        <w:spacing w:before="240" w:after="100" w:afterAutospacing="1"/>
        <w:ind w:left="720"/>
        <w:jc w:val="both"/>
      </w:pPr>
      <w:r w:rsidRPr="000F2771">
        <w:t>Membership</w:t>
      </w:r>
      <w:r w:rsidR="00D61024" w:rsidRPr="000F2771">
        <w:t xml:space="preserve"> </w:t>
      </w:r>
      <w:r w:rsidR="00D200B3" w:rsidRPr="000F2771">
        <w:t>–</w:t>
      </w:r>
      <w:r w:rsidR="00AA26EB">
        <w:t xml:space="preserve"> Sandra indicated </w:t>
      </w:r>
      <w:r w:rsidR="00AA26EB" w:rsidRPr="00AA26EB">
        <w:t>we have 4 new members and 5 terminations. Current total membership of 360.</w:t>
      </w:r>
    </w:p>
    <w:p w14:paraId="5D1E23D7" w14:textId="17A16F9E" w:rsidR="008A0BE2" w:rsidRPr="000F2771" w:rsidRDefault="00E252E1" w:rsidP="009079EA">
      <w:pPr>
        <w:pStyle w:val="ListParagraph"/>
        <w:numPr>
          <w:ilvl w:val="1"/>
          <w:numId w:val="31"/>
        </w:numPr>
        <w:spacing w:before="240" w:after="100" w:afterAutospacing="1"/>
        <w:ind w:left="720"/>
        <w:jc w:val="both"/>
      </w:pPr>
      <w:r w:rsidRPr="000F2771">
        <w:t>Nomination</w:t>
      </w:r>
      <w:r w:rsidR="006D6718" w:rsidRPr="000F2771">
        <w:t>s</w:t>
      </w:r>
      <w:r w:rsidR="00D61024" w:rsidRPr="000F2771">
        <w:t xml:space="preserve"> –</w:t>
      </w:r>
      <w:r w:rsidR="008C2921">
        <w:t xml:space="preserve"> </w:t>
      </w:r>
      <w:r w:rsidR="00A01A53">
        <w:t>No update</w:t>
      </w:r>
    </w:p>
    <w:p w14:paraId="68F4F892" w14:textId="24230832" w:rsidR="008A0BE2" w:rsidRPr="000F2771" w:rsidRDefault="00E252E1" w:rsidP="009079EA">
      <w:pPr>
        <w:pStyle w:val="ListParagraph"/>
        <w:numPr>
          <w:ilvl w:val="1"/>
          <w:numId w:val="31"/>
        </w:numPr>
        <w:spacing w:before="240" w:after="100" w:afterAutospacing="1"/>
        <w:ind w:left="720"/>
        <w:jc w:val="both"/>
      </w:pPr>
      <w:r w:rsidRPr="000F2771">
        <w:t>Program</w:t>
      </w:r>
      <w:r w:rsidR="006D6718" w:rsidRPr="000F2771">
        <w:t>s</w:t>
      </w:r>
      <w:r w:rsidR="00D61024" w:rsidRPr="000F2771">
        <w:t xml:space="preserve"> </w:t>
      </w:r>
      <w:r w:rsidR="00D61024" w:rsidRPr="006D116B">
        <w:t>–</w:t>
      </w:r>
      <w:r w:rsidR="005F77DD" w:rsidRPr="006D116B">
        <w:t xml:space="preserve"> </w:t>
      </w:r>
      <w:r w:rsidR="00780136">
        <w:t>No update.</w:t>
      </w:r>
      <w:r w:rsidR="00D51C5A">
        <w:t xml:space="preserve"> </w:t>
      </w:r>
    </w:p>
    <w:p w14:paraId="4DB2E771" w14:textId="55A0E3B6" w:rsidR="00E252E1" w:rsidRPr="000F2771" w:rsidRDefault="00E252E1" w:rsidP="009079EA">
      <w:pPr>
        <w:pStyle w:val="ListParagraph"/>
        <w:numPr>
          <w:ilvl w:val="1"/>
          <w:numId w:val="31"/>
        </w:numPr>
        <w:spacing w:before="240" w:after="100" w:afterAutospacing="1"/>
        <w:ind w:left="720"/>
        <w:jc w:val="both"/>
      </w:pPr>
      <w:r w:rsidRPr="000F2771">
        <w:t>Public relations</w:t>
      </w:r>
      <w:r w:rsidR="00053736">
        <w:t xml:space="preserve"> / Newsletter</w:t>
      </w:r>
      <w:r w:rsidR="00D61024" w:rsidRPr="000F2771">
        <w:t xml:space="preserve"> –</w:t>
      </w:r>
      <w:r w:rsidR="008C2921">
        <w:t xml:space="preserve"> </w:t>
      </w:r>
      <w:r w:rsidR="00053736" w:rsidRPr="00053736">
        <w:t>Steve will include a call for Mid‑Columbia Science Fair volunteers in the next newsletter, leaving the coordinator slot open for a volunteer.</w:t>
      </w:r>
    </w:p>
    <w:p w14:paraId="16581240" w14:textId="0055262D" w:rsidR="00B544DC" w:rsidRDefault="00E252E1" w:rsidP="00B61A8B">
      <w:pPr>
        <w:pStyle w:val="ListParagraph"/>
        <w:numPr>
          <w:ilvl w:val="1"/>
          <w:numId w:val="31"/>
        </w:numPr>
        <w:spacing w:before="240" w:after="100" w:afterAutospacing="1"/>
        <w:ind w:left="720"/>
        <w:jc w:val="both"/>
      </w:pPr>
      <w:r w:rsidRPr="000F2771">
        <w:t>Women Chemists</w:t>
      </w:r>
      <w:r w:rsidR="000F2771" w:rsidRPr="000F2771">
        <w:t xml:space="preserve"> – </w:t>
      </w:r>
      <w:r w:rsidR="008926DD" w:rsidRPr="008926DD">
        <w:t>No new activities reported; the 2026 budget for the Women Chemists Committee reflects reduced funding due to overall budget constraints.</w:t>
      </w:r>
    </w:p>
    <w:p w14:paraId="0C0B0E97" w14:textId="6FBF1E62" w:rsidR="00A90C72" w:rsidRPr="000F2771" w:rsidRDefault="006335C7" w:rsidP="000E0FD2">
      <w:pPr>
        <w:pStyle w:val="ListParagraph"/>
        <w:numPr>
          <w:ilvl w:val="1"/>
          <w:numId w:val="31"/>
        </w:numPr>
        <w:spacing w:before="240" w:after="100" w:afterAutospacing="1"/>
        <w:ind w:left="720"/>
        <w:jc w:val="both"/>
      </w:pPr>
      <w:r>
        <w:t xml:space="preserve">Young Chemist </w:t>
      </w:r>
      <w:r w:rsidR="00791693">
        <w:t>–</w:t>
      </w:r>
      <w:r>
        <w:t xml:space="preserve"> </w:t>
      </w:r>
      <w:bookmarkStart w:id="0" w:name="_Hlk218782499"/>
      <w:r w:rsidR="008926DD" w:rsidRPr="008926DD">
        <w:t>Matt and Jim are organizing a virtual resume workshop and mock interviews, targeting students from CBC, Yakima, WSU Tri‑Cities, and other area schools. They will use these events to share information from the section and help re‑establish contacts; they will follow up with Shirmir and others to identify faculty/department contacts</w:t>
      </w:r>
      <w:r w:rsidR="00A90C72">
        <w:t>.</w:t>
      </w:r>
      <w:bookmarkEnd w:id="0"/>
    </w:p>
    <w:p w14:paraId="73AC800E" w14:textId="5FD51B47" w:rsidR="009C4AD9" w:rsidRPr="000F2771" w:rsidRDefault="006D6718" w:rsidP="000E0FD2">
      <w:pPr>
        <w:pStyle w:val="ListParagraph"/>
        <w:numPr>
          <w:ilvl w:val="1"/>
          <w:numId w:val="31"/>
        </w:numPr>
        <w:spacing w:before="240" w:after="100" w:afterAutospacing="1"/>
        <w:ind w:left="720"/>
        <w:jc w:val="both"/>
      </w:pPr>
      <w:r w:rsidRPr="000F2771">
        <w:t>Environmental</w:t>
      </w:r>
      <w:r w:rsidR="00D61024" w:rsidRPr="000F2771">
        <w:t xml:space="preserve"> –</w:t>
      </w:r>
      <w:r w:rsidR="00B904A5" w:rsidRPr="000F2771">
        <w:t xml:space="preserve"> </w:t>
      </w:r>
      <w:r w:rsidR="00752246">
        <w:t>No update as the position is vacant.</w:t>
      </w:r>
    </w:p>
    <w:p w14:paraId="1D243A48" w14:textId="65D6663C" w:rsidR="00221354" w:rsidRDefault="009C4AD9" w:rsidP="009079EA">
      <w:pPr>
        <w:pStyle w:val="ListParagraph"/>
        <w:numPr>
          <w:ilvl w:val="1"/>
          <w:numId w:val="31"/>
        </w:numPr>
        <w:spacing w:before="240" w:after="100" w:afterAutospacing="1"/>
        <w:ind w:left="720"/>
        <w:jc w:val="both"/>
      </w:pPr>
      <w:r w:rsidRPr="000F2771">
        <w:t>S</w:t>
      </w:r>
      <w:r w:rsidR="006D6718" w:rsidRPr="000F2771">
        <w:t>afety</w:t>
      </w:r>
      <w:r w:rsidR="00D61024" w:rsidRPr="000F2771">
        <w:t xml:space="preserve"> –</w:t>
      </w:r>
      <w:bookmarkStart w:id="1" w:name="_Hlk124767958"/>
      <w:r w:rsidR="00FF2C37" w:rsidRPr="00FF2C37">
        <w:t xml:space="preserve"> </w:t>
      </w:r>
      <w:r w:rsidR="00DA29CE">
        <w:t>N</w:t>
      </w:r>
      <w:r w:rsidR="009E1A17">
        <w:t>o update.</w:t>
      </w:r>
    </w:p>
    <w:p w14:paraId="299D7D05" w14:textId="0C76A3CA" w:rsidR="00770FF1" w:rsidRDefault="00770FF1" w:rsidP="009079EA">
      <w:pPr>
        <w:pStyle w:val="ListParagraph"/>
        <w:numPr>
          <w:ilvl w:val="1"/>
          <w:numId w:val="31"/>
        </w:numPr>
        <w:spacing w:before="240" w:after="100" w:afterAutospacing="1"/>
        <w:ind w:left="720"/>
        <w:jc w:val="both"/>
      </w:pPr>
      <w:r w:rsidRPr="00FF2C37">
        <w:t>Historian –</w:t>
      </w:r>
      <w:r w:rsidR="00DA29CE">
        <w:t xml:space="preserve"> No update</w:t>
      </w:r>
      <w:r w:rsidR="00FF646F">
        <w:t xml:space="preserve"> as the position is vacant.</w:t>
      </w:r>
    </w:p>
    <w:p w14:paraId="25356DA7" w14:textId="1C4BBDEE" w:rsidR="001978F1" w:rsidRDefault="008C2921" w:rsidP="00C909A6">
      <w:pPr>
        <w:pStyle w:val="ListParagraph"/>
        <w:numPr>
          <w:ilvl w:val="0"/>
          <w:numId w:val="31"/>
        </w:numPr>
        <w:spacing w:before="240" w:after="100" w:afterAutospacing="1"/>
        <w:jc w:val="both"/>
      </w:pPr>
      <w:r w:rsidRPr="00AD29FA">
        <w:rPr>
          <w:b/>
          <w:bCs/>
        </w:rPr>
        <w:t>Round Table</w:t>
      </w:r>
      <w:r w:rsidR="00AD29FA" w:rsidRPr="00AD29FA">
        <w:rPr>
          <w:b/>
          <w:bCs/>
        </w:rPr>
        <w:t xml:space="preserve"> </w:t>
      </w:r>
      <w:r w:rsidR="00AD29FA" w:rsidRPr="009353E4">
        <w:t>–</w:t>
      </w:r>
      <w:bookmarkEnd w:id="1"/>
      <w:r w:rsidR="00257689">
        <w:t xml:space="preserve"> </w:t>
      </w:r>
    </w:p>
    <w:p w14:paraId="18204334" w14:textId="471B6096" w:rsidR="00C909A6" w:rsidRDefault="00604B25" w:rsidP="00072C4A">
      <w:pPr>
        <w:spacing w:before="240" w:after="100" w:afterAutospacing="1"/>
        <w:jc w:val="both"/>
      </w:pPr>
      <w:r>
        <w:t xml:space="preserve">Vanessa </w:t>
      </w:r>
      <w:r w:rsidR="00E9708B">
        <w:t xml:space="preserve">adjourns the meeting at </w:t>
      </w:r>
      <w:r w:rsidR="00804D8B">
        <w:t>7:</w:t>
      </w:r>
      <w:r w:rsidR="008926DD">
        <w:t>2</w:t>
      </w:r>
      <w:r w:rsidR="00437D19">
        <w:t xml:space="preserve">0 </w:t>
      </w:r>
      <w:r w:rsidR="00E9708B">
        <w:t>pm.</w:t>
      </w:r>
    </w:p>
    <w:p w14:paraId="3C4B85FA" w14:textId="77777777" w:rsidR="009E0820" w:rsidRPr="009E0820" w:rsidRDefault="009E0820" w:rsidP="009E0820"/>
    <w:p w14:paraId="45A1BAE6" w14:textId="77777777" w:rsidR="009E0820" w:rsidRPr="009E0820" w:rsidRDefault="009E0820" w:rsidP="009E0820"/>
    <w:p w14:paraId="576644F8" w14:textId="77777777" w:rsidR="009E0820" w:rsidRPr="009E0820" w:rsidRDefault="009E0820" w:rsidP="009E0820"/>
    <w:p w14:paraId="45C88C6D" w14:textId="77777777" w:rsidR="009E0820" w:rsidRPr="009E0820" w:rsidRDefault="009E0820" w:rsidP="009E0820"/>
    <w:p w14:paraId="69F640EA" w14:textId="77777777" w:rsidR="009E0820" w:rsidRPr="009E0820" w:rsidRDefault="009E0820" w:rsidP="009E0820"/>
    <w:p w14:paraId="5B8CEE9A" w14:textId="4E61E0FD" w:rsidR="009E0820" w:rsidRPr="009E0820" w:rsidRDefault="009E0820" w:rsidP="009E0820"/>
    <w:p w14:paraId="455925FE" w14:textId="77777777" w:rsidR="00AA26EB" w:rsidRDefault="00AA26EB" w:rsidP="009E0820"/>
    <w:p w14:paraId="68A40454" w14:textId="77777777" w:rsidR="00AA26EB" w:rsidRDefault="00AA26EB" w:rsidP="009E0820"/>
    <w:p w14:paraId="7700B9BA" w14:textId="77777777" w:rsidR="00AA26EB" w:rsidRPr="009E0820" w:rsidRDefault="00AA26EB" w:rsidP="009E0820"/>
    <w:p w14:paraId="09F6E2AB" w14:textId="28DCC3A3" w:rsidR="009E0820" w:rsidRDefault="009D6E1D" w:rsidP="009E0820">
      <w:pPr>
        <w:rPr>
          <w:b/>
          <w:bCs/>
          <w:sz w:val="28"/>
          <w:szCs w:val="28"/>
        </w:rPr>
      </w:pPr>
      <w:r w:rsidRPr="009D6E1D">
        <w:rPr>
          <w:b/>
          <w:bCs/>
          <w:sz w:val="28"/>
          <w:szCs w:val="28"/>
        </w:rPr>
        <w:lastRenderedPageBreak/>
        <w:t>2026 Final Budget</w:t>
      </w:r>
    </w:p>
    <w:p w14:paraId="423F73C7" w14:textId="77777777" w:rsidR="009D6E1D" w:rsidRPr="009D6E1D" w:rsidRDefault="009D6E1D" w:rsidP="009E0820">
      <w:pPr>
        <w:rPr>
          <w:b/>
          <w:bCs/>
          <w:sz w:val="28"/>
          <w:szCs w:val="28"/>
        </w:rPr>
      </w:pPr>
    </w:p>
    <w:tbl>
      <w:tblPr>
        <w:tblW w:w="8080" w:type="dxa"/>
        <w:tblCellMar>
          <w:top w:w="15" w:type="dxa"/>
          <w:bottom w:w="15" w:type="dxa"/>
        </w:tblCellMar>
        <w:tblLook w:val="04A0" w:firstRow="1" w:lastRow="0" w:firstColumn="1" w:lastColumn="0" w:noHBand="0" w:noVBand="1"/>
      </w:tblPr>
      <w:tblGrid>
        <w:gridCol w:w="6719"/>
        <w:gridCol w:w="1361"/>
      </w:tblGrid>
      <w:tr w:rsidR="009D6E1D" w14:paraId="562F84A4" w14:textId="77777777" w:rsidTr="009D6E1D">
        <w:trPr>
          <w:trHeight w:val="300"/>
        </w:trPr>
        <w:tc>
          <w:tcPr>
            <w:tcW w:w="6760" w:type="dxa"/>
            <w:tcBorders>
              <w:top w:val="single" w:sz="4" w:space="0" w:color="auto"/>
              <w:left w:val="single" w:sz="4" w:space="0" w:color="auto"/>
              <w:bottom w:val="nil"/>
              <w:right w:val="single" w:sz="4" w:space="0" w:color="auto"/>
            </w:tcBorders>
            <w:vAlign w:val="center"/>
            <w:hideMark/>
          </w:tcPr>
          <w:p w14:paraId="1DBFFB33" w14:textId="77777777" w:rsidR="009D6E1D" w:rsidRDefault="009D6E1D">
            <w:pPr>
              <w:rPr>
                <w:sz w:val="20"/>
                <w:szCs w:val="20"/>
              </w:rPr>
            </w:pPr>
          </w:p>
        </w:tc>
        <w:tc>
          <w:tcPr>
            <w:tcW w:w="1320" w:type="dxa"/>
            <w:tcBorders>
              <w:top w:val="nil"/>
              <w:left w:val="nil"/>
              <w:bottom w:val="nil"/>
              <w:right w:val="nil"/>
            </w:tcBorders>
            <w:vAlign w:val="bottom"/>
            <w:hideMark/>
          </w:tcPr>
          <w:p w14:paraId="6914989C" w14:textId="77777777" w:rsidR="009D6E1D" w:rsidRDefault="009D6E1D">
            <w:pPr>
              <w:jc w:val="center"/>
              <w:rPr>
                <w:rFonts w:ascii="Calibri" w:hAnsi="Calibri" w:cs="Calibri"/>
                <w:b/>
                <w:bCs/>
                <w:color w:val="000000"/>
                <w:sz w:val="22"/>
                <w:szCs w:val="22"/>
              </w:rPr>
            </w:pPr>
            <w:r>
              <w:rPr>
                <w:rFonts w:ascii="Calibri" w:hAnsi="Calibri" w:cs="Calibri"/>
                <w:b/>
                <w:bCs/>
                <w:color w:val="000000"/>
                <w:sz w:val="22"/>
                <w:szCs w:val="22"/>
              </w:rPr>
              <w:t>2026</w:t>
            </w:r>
          </w:p>
        </w:tc>
      </w:tr>
      <w:tr w:rsidR="009D6E1D" w14:paraId="3AADA14E" w14:textId="77777777" w:rsidTr="009D6E1D">
        <w:trPr>
          <w:trHeight w:val="300"/>
        </w:trPr>
        <w:tc>
          <w:tcPr>
            <w:tcW w:w="6760" w:type="dxa"/>
            <w:tcBorders>
              <w:top w:val="single" w:sz="8" w:space="0" w:color="auto"/>
              <w:left w:val="single" w:sz="8" w:space="0" w:color="auto"/>
              <w:bottom w:val="single" w:sz="8" w:space="0" w:color="auto"/>
              <w:right w:val="nil"/>
            </w:tcBorders>
            <w:vAlign w:val="center"/>
            <w:hideMark/>
          </w:tcPr>
          <w:p w14:paraId="78007DF6" w14:textId="77777777" w:rsidR="009D6E1D" w:rsidRDefault="009D6E1D">
            <w:pPr>
              <w:rPr>
                <w:rFonts w:ascii="Arial" w:hAnsi="Arial" w:cs="Arial"/>
                <w:b/>
                <w:bCs/>
                <w:color w:val="000000"/>
                <w:sz w:val="20"/>
                <w:szCs w:val="20"/>
              </w:rPr>
            </w:pPr>
            <w:r>
              <w:rPr>
                <w:rFonts w:ascii="Arial" w:hAnsi="Arial" w:cs="Arial"/>
                <w:b/>
                <w:bCs/>
                <w:color w:val="000000"/>
                <w:sz w:val="20"/>
                <w:szCs w:val="20"/>
              </w:rPr>
              <w:t>REVENUES</w:t>
            </w:r>
          </w:p>
        </w:tc>
        <w:tc>
          <w:tcPr>
            <w:tcW w:w="1320" w:type="dxa"/>
            <w:tcBorders>
              <w:top w:val="nil"/>
              <w:left w:val="nil"/>
              <w:bottom w:val="nil"/>
              <w:right w:val="nil"/>
            </w:tcBorders>
            <w:noWrap/>
            <w:vAlign w:val="bottom"/>
            <w:hideMark/>
          </w:tcPr>
          <w:p w14:paraId="45ED4645" w14:textId="77777777" w:rsidR="009D6E1D" w:rsidRDefault="009D6E1D">
            <w:pPr>
              <w:rPr>
                <w:rFonts w:ascii="Arial" w:hAnsi="Arial" w:cs="Arial"/>
                <w:b/>
                <w:bCs/>
                <w:color w:val="000000"/>
                <w:sz w:val="20"/>
                <w:szCs w:val="20"/>
              </w:rPr>
            </w:pPr>
          </w:p>
        </w:tc>
      </w:tr>
      <w:tr w:rsidR="009D6E1D" w14:paraId="62789C9E" w14:textId="77777777" w:rsidTr="009D6E1D">
        <w:trPr>
          <w:trHeight w:val="285"/>
        </w:trPr>
        <w:tc>
          <w:tcPr>
            <w:tcW w:w="6760" w:type="dxa"/>
            <w:tcBorders>
              <w:top w:val="nil"/>
              <w:left w:val="single" w:sz="4" w:space="0" w:color="auto"/>
              <w:bottom w:val="single" w:sz="4" w:space="0" w:color="auto"/>
              <w:right w:val="single" w:sz="4" w:space="0" w:color="auto"/>
            </w:tcBorders>
            <w:vAlign w:val="center"/>
            <w:hideMark/>
          </w:tcPr>
          <w:p w14:paraId="3211F7D1" w14:textId="77777777" w:rsidR="009D6E1D" w:rsidRDefault="009D6E1D">
            <w:pPr>
              <w:rPr>
                <w:rFonts w:ascii="Arial" w:hAnsi="Arial" w:cs="Arial"/>
                <w:sz w:val="20"/>
                <w:szCs w:val="20"/>
              </w:rPr>
            </w:pPr>
            <w:r>
              <w:rPr>
                <w:rFonts w:ascii="Arial" w:hAnsi="Arial" w:cs="Arial"/>
                <w:sz w:val="20"/>
                <w:szCs w:val="20"/>
              </w:rPr>
              <w:t xml:space="preserve">(1) Annual ACS Allotment (plus </w:t>
            </w:r>
            <w:proofErr w:type="gramStart"/>
            <w:r>
              <w:rPr>
                <w:rFonts w:ascii="Arial" w:hAnsi="Arial" w:cs="Arial"/>
                <w:sz w:val="20"/>
                <w:szCs w:val="20"/>
              </w:rPr>
              <w:t>dues)*</w:t>
            </w:r>
            <w:proofErr w:type="gramEnd"/>
          </w:p>
        </w:tc>
        <w:tc>
          <w:tcPr>
            <w:tcW w:w="1320" w:type="dxa"/>
            <w:tcBorders>
              <w:top w:val="nil"/>
              <w:left w:val="nil"/>
              <w:bottom w:val="nil"/>
              <w:right w:val="nil"/>
            </w:tcBorders>
            <w:noWrap/>
            <w:vAlign w:val="bottom"/>
            <w:hideMark/>
          </w:tcPr>
          <w:p w14:paraId="765CD587"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$8,094.00 </w:t>
            </w:r>
          </w:p>
        </w:tc>
      </w:tr>
      <w:tr w:rsidR="009D6E1D" w14:paraId="490411D8" w14:textId="77777777" w:rsidTr="009D6E1D">
        <w:trPr>
          <w:trHeight w:val="285"/>
        </w:trPr>
        <w:tc>
          <w:tcPr>
            <w:tcW w:w="6760" w:type="dxa"/>
            <w:tcBorders>
              <w:top w:val="nil"/>
              <w:left w:val="single" w:sz="4" w:space="0" w:color="auto"/>
              <w:bottom w:val="single" w:sz="4" w:space="0" w:color="auto"/>
              <w:right w:val="single" w:sz="4" w:space="0" w:color="auto"/>
            </w:tcBorders>
            <w:vAlign w:val="center"/>
            <w:hideMark/>
          </w:tcPr>
          <w:p w14:paraId="481D4DE9" w14:textId="77777777" w:rsidR="009D6E1D" w:rsidRDefault="009D6E1D">
            <w:pPr>
              <w:jc w:val="right"/>
              <w:rPr>
                <w:rFonts w:ascii="Calibri" w:hAnsi="Calibri" w:cs="Calibri"/>
                <w:b/>
                <w:bCs/>
                <w:color w:val="000000"/>
                <w:sz w:val="22"/>
                <w:szCs w:val="22"/>
              </w:rPr>
            </w:pPr>
          </w:p>
        </w:tc>
        <w:tc>
          <w:tcPr>
            <w:tcW w:w="1320" w:type="dxa"/>
            <w:tcBorders>
              <w:top w:val="nil"/>
              <w:left w:val="nil"/>
              <w:bottom w:val="nil"/>
              <w:right w:val="nil"/>
            </w:tcBorders>
            <w:noWrap/>
            <w:vAlign w:val="bottom"/>
            <w:hideMark/>
          </w:tcPr>
          <w:p w14:paraId="2742CECB" w14:textId="77777777" w:rsidR="009D6E1D" w:rsidRDefault="009D6E1D">
            <w:pPr>
              <w:rPr>
                <w:sz w:val="20"/>
                <w:szCs w:val="20"/>
              </w:rPr>
            </w:pPr>
          </w:p>
        </w:tc>
      </w:tr>
      <w:tr w:rsidR="009D6E1D" w14:paraId="10B03B2C"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C2D6BFA" w14:textId="77777777" w:rsidR="009D6E1D" w:rsidRDefault="009D6E1D">
            <w:pPr>
              <w:rPr>
                <w:rFonts w:ascii="Arial" w:hAnsi="Arial" w:cs="Arial"/>
                <w:sz w:val="20"/>
                <w:szCs w:val="20"/>
              </w:rPr>
            </w:pPr>
            <w:r>
              <w:rPr>
                <w:rFonts w:ascii="Arial" w:hAnsi="Arial" w:cs="Arial"/>
                <w:sz w:val="20"/>
                <w:szCs w:val="20"/>
              </w:rPr>
              <w:t>(2) New member commissions</w:t>
            </w:r>
          </w:p>
        </w:tc>
        <w:tc>
          <w:tcPr>
            <w:tcW w:w="1320" w:type="dxa"/>
            <w:tcBorders>
              <w:top w:val="nil"/>
              <w:left w:val="nil"/>
              <w:bottom w:val="nil"/>
              <w:right w:val="nil"/>
            </w:tcBorders>
            <w:noWrap/>
            <w:vAlign w:val="bottom"/>
            <w:hideMark/>
          </w:tcPr>
          <w:p w14:paraId="35942DDD"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$150.00 </w:t>
            </w:r>
          </w:p>
        </w:tc>
      </w:tr>
      <w:tr w:rsidR="009D6E1D" w14:paraId="000805D2"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3DAD030" w14:textId="77777777" w:rsidR="009D6E1D" w:rsidRDefault="009D6E1D">
            <w:pPr>
              <w:rPr>
                <w:rFonts w:ascii="Arial" w:hAnsi="Arial" w:cs="Arial"/>
                <w:sz w:val="20"/>
                <w:szCs w:val="20"/>
              </w:rPr>
            </w:pPr>
            <w:r>
              <w:rPr>
                <w:rFonts w:ascii="Arial" w:hAnsi="Arial" w:cs="Arial"/>
                <w:sz w:val="20"/>
                <w:szCs w:val="20"/>
              </w:rPr>
              <w:t>(3) Donations, contributions</w:t>
            </w:r>
          </w:p>
        </w:tc>
        <w:tc>
          <w:tcPr>
            <w:tcW w:w="1320" w:type="dxa"/>
            <w:tcBorders>
              <w:top w:val="nil"/>
              <w:left w:val="nil"/>
              <w:bottom w:val="nil"/>
              <w:right w:val="nil"/>
            </w:tcBorders>
            <w:noWrap/>
            <w:vAlign w:val="bottom"/>
            <w:hideMark/>
          </w:tcPr>
          <w:p w14:paraId="0C71AD0A"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$100.00 </w:t>
            </w:r>
          </w:p>
        </w:tc>
      </w:tr>
      <w:tr w:rsidR="009D6E1D" w14:paraId="55D514C0"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4ED3EAB5" w14:textId="77777777" w:rsidR="009D6E1D" w:rsidRDefault="009D6E1D">
            <w:pPr>
              <w:ind w:firstLineChars="200" w:firstLine="400"/>
              <w:rPr>
                <w:rFonts w:ascii="Arial" w:hAnsi="Arial" w:cs="Arial"/>
                <w:sz w:val="20"/>
                <w:szCs w:val="20"/>
              </w:rPr>
            </w:pPr>
            <w:r>
              <w:rPr>
                <w:rFonts w:ascii="Arial" w:hAnsi="Arial" w:cs="Arial"/>
                <w:sz w:val="20"/>
                <w:szCs w:val="20"/>
              </w:rPr>
              <w:t xml:space="preserve">a) Bequests and/or trusts </w:t>
            </w:r>
          </w:p>
        </w:tc>
        <w:tc>
          <w:tcPr>
            <w:tcW w:w="1320" w:type="dxa"/>
            <w:tcBorders>
              <w:top w:val="nil"/>
              <w:left w:val="nil"/>
              <w:bottom w:val="nil"/>
              <w:right w:val="nil"/>
            </w:tcBorders>
            <w:noWrap/>
            <w:vAlign w:val="bottom"/>
            <w:hideMark/>
          </w:tcPr>
          <w:p w14:paraId="32DFFC0C"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   </w:t>
            </w:r>
          </w:p>
        </w:tc>
      </w:tr>
      <w:tr w:rsidR="009D6E1D" w14:paraId="4670EEE9"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A89F306" w14:textId="77777777" w:rsidR="009D6E1D" w:rsidRDefault="009D6E1D">
            <w:pPr>
              <w:rPr>
                <w:rFonts w:ascii="Arial" w:hAnsi="Arial" w:cs="Arial"/>
                <w:sz w:val="20"/>
                <w:szCs w:val="20"/>
              </w:rPr>
            </w:pPr>
            <w:r>
              <w:rPr>
                <w:rFonts w:ascii="Arial" w:hAnsi="Arial" w:cs="Arial"/>
                <w:sz w:val="20"/>
                <w:szCs w:val="20"/>
              </w:rPr>
              <w:t>(4) Rebate from ACS for Councilor travel expenses</w:t>
            </w:r>
          </w:p>
        </w:tc>
        <w:tc>
          <w:tcPr>
            <w:tcW w:w="1320" w:type="dxa"/>
            <w:tcBorders>
              <w:top w:val="nil"/>
              <w:left w:val="nil"/>
              <w:bottom w:val="nil"/>
              <w:right w:val="nil"/>
            </w:tcBorders>
            <w:noWrap/>
            <w:vAlign w:val="bottom"/>
            <w:hideMark/>
          </w:tcPr>
          <w:p w14:paraId="493D0EE3"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$4,000.00 </w:t>
            </w:r>
          </w:p>
        </w:tc>
      </w:tr>
      <w:tr w:rsidR="009D6E1D" w14:paraId="0C12629A" w14:textId="77777777" w:rsidTr="009D6E1D">
        <w:trPr>
          <w:trHeight w:val="525"/>
        </w:trPr>
        <w:tc>
          <w:tcPr>
            <w:tcW w:w="6760" w:type="dxa"/>
            <w:tcBorders>
              <w:top w:val="single" w:sz="4" w:space="0" w:color="auto"/>
              <w:left w:val="single" w:sz="4" w:space="0" w:color="auto"/>
              <w:bottom w:val="single" w:sz="4" w:space="0" w:color="auto"/>
              <w:right w:val="single" w:sz="4" w:space="0" w:color="auto"/>
            </w:tcBorders>
            <w:vAlign w:val="center"/>
            <w:hideMark/>
          </w:tcPr>
          <w:p w14:paraId="758A2F51" w14:textId="77777777" w:rsidR="009D6E1D" w:rsidRDefault="009D6E1D">
            <w:pPr>
              <w:rPr>
                <w:rFonts w:ascii="Arial" w:hAnsi="Arial" w:cs="Arial"/>
                <w:sz w:val="20"/>
                <w:szCs w:val="20"/>
              </w:rPr>
            </w:pPr>
            <w:r>
              <w:rPr>
                <w:rFonts w:ascii="Arial" w:hAnsi="Arial" w:cs="Arial"/>
                <w:sz w:val="20"/>
                <w:szCs w:val="20"/>
              </w:rPr>
              <w:t>(5) ACS Awards or Grants received (e.g., METT, IPG, ACS Inter-Chapter Relations Grant)</w:t>
            </w:r>
          </w:p>
        </w:tc>
        <w:tc>
          <w:tcPr>
            <w:tcW w:w="1320" w:type="dxa"/>
            <w:tcBorders>
              <w:top w:val="nil"/>
              <w:left w:val="nil"/>
              <w:bottom w:val="nil"/>
              <w:right w:val="nil"/>
            </w:tcBorders>
            <w:noWrap/>
            <w:vAlign w:val="bottom"/>
            <w:hideMark/>
          </w:tcPr>
          <w:p w14:paraId="51462BFD"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$7,000.00 </w:t>
            </w:r>
          </w:p>
        </w:tc>
      </w:tr>
      <w:tr w:rsidR="009D6E1D" w14:paraId="4D5688F2"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85D71AE" w14:textId="77777777" w:rsidR="009D6E1D" w:rsidRDefault="009D6E1D">
            <w:pPr>
              <w:rPr>
                <w:rFonts w:ascii="Arial" w:hAnsi="Arial" w:cs="Arial"/>
                <w:sz w:val="20"/>
                <w:szCs w:val="20"/>
              </w:rPr>
            </w:pPr>
            <w:r>
              <w:rPr>
                <w:rFonts w:ascii="Arial" w:hAnsi="Arial" w:cs="Arial"/>
                <w:sz w:val="20"/>
                <w:szCs w:val="20"/>
              </w:rPr>
              <w:t xml:space="preserve">(6) Program revenue (short courses, lecture series </w:t>
            </w:r>
            <w:proofErr w:type="gramStart"/>
            <w:r>
              <w:rPr>
                <w:rFonts w:ascii="Arial" w:hAnsi="Arial" w:cs="Arial"/>
                <w:sz w:val="20"/>
                <w:szCs w:val="20"/>
              </w:rPr>
              <w:t>etc.)*</w:t>
            </w:r>
            <w:proofErr w:type="gramEnd"/>
          </w:p>
        </w:tc>
        <w:tc>
          <w:tcPr>
            <w:tcW w:w="1320" w:type="dxa"/>
            <w:tcBorders>
              <w:top w:val="nil"/>
              <w:left w:val="nil"/>
              <w:bottom w:val="nil"/>
              <w:right w:val="nil"/>
            </w:tcBorders>
            <w:noWrap/>
            <w:vAlign w:val="bottom"/>
            <w:hideMark/>
          </w:tcPr>
          <w:p w14:paraId="73DF01D7"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7DFE0077"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0BD07EDD" w14:textId="77777777" w:rsidR="009D6E1D" w:rsidRDefault="009D6E1D">
            <w:pPr>
              <w:rPr>
                <w:rFonts w:ascii="Arial" w:hAnsi="Arial" w:cs="Arial"/>
                <w:sz w:val="20"/>
                <w:szCs w:val="20"/>
              </w:rPr>
            </w:pPr>
            <w:r>
              <w:rPr>
                <w:rFonts w:ascii="Arial" w:hAnsi="Arial" w:cs="Arial"/>
                <w:sz w:val="20"/>
                <w:szCs w:val="20"/>
              </w:rPr>
              <w:t>(7) Local section dues, affiliate dues</w:t>
            </w:r>
          </w:p>
        </w:tc>
        <w:tc>
          <w:tcPr>
            <w:tcW w:w="1320" w:type="dxa"/>
            <w:tcBorders>
              <w:top w:val="nil"/>
              <w:left w:val="nil"/>
              <w:bottom w:val="nil"/>
              <w:right w:val="nil"/>
            </w:tcBorders>
            <w:noWrap/>
            <w:vAlign w:val="bottom"/>
            <w:hideMark/>
          </w:tcPr>
          <w:p w14:paraId="589F9AAF"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$450.00 </w:t>
            </w:r>
          </w:p>
        </w:tc>
      </w:tr>
      <w:tr w:rsidR="009D6E1D" w14:paraId="550F7949"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1464CDB8" w14:textId="77777777" w:rsidR="009D6E1D" w:rsidRDefault="009D6E1D">
            <w:pPr>
              <w:rPr>
                <w:rFonts w:ascii="Arial" w:hAnsi="Arial" w:cs="Arial"/>
                <w:sz w:val="20"/>
                <w:szCs w:val="20"/>
              </w:rPr>
            </w:pPr>
            <w:r>
              <w:rPr>
                <w:rFonts w:ascii="Arial" w:hAnsi="Arial" w:cs="Arial"/>
                <w:sz w:val="20"/>
                <w:szCs w:val="20"/>
              </w:rPr>
              <w:t>(8) Interest, dividends*</w:t>
            </w:r>
          </w:p>
        </w:tc>
        <w:tc>
          <w:tcPr>
            <w:tcW w:w="1320" w:type="dxa"/>
            <w:tcBorders>
              <w:top w:val="nil"/>
              <w:left w:val="nil"/>
              <w:bottom w:val="nil"/>
              <w:right w:val="nil"/>
            </w:tcBorders>
            <w:noWrap/>
            <w:vAlign w:val="bottom"/>
            <w:hideMark/>
          </w:tcPr>
          <w:p w14:paraId="7A34C250"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$125.00 </w:t>
            </w:r>
          </w:p>
        </w:tc>
      </w:tr>
      <w:tr w:rsidR="009D6E1D" w14:paraId="474CF92F"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4DACDA08" w14:textId="77777777" w:rsidR="009D6E1D" w:rsidRDefault="009D6E1D">
            <w:pPr>
              <w:rPr>
                <w:rFonts w:ascii="Arial" w:hAnsi="Arial" w:cs="Arial"/>
                <w:sz w:val="20"/>
                <w:szCs w:val="20"/>
              </w:rPr>
            </w:pPr>
            <w:r>
              <w:rPr>
                <w:rFonts w:ascii="Arial" w:hAnsi="Arial" w:cs="Arial"/>
                <w:sz w:val="20"/>
                <w:szCs w:val="20"/>
              </w:rPr>
              <w:t>(9) Special events and activities (*reimbursements)</w:t>
            </w:r>
          </w:p>
        </w:tc>
        <w:tc>
          <w:tcPr>
            <w:tcW w:w="1320" w:type="dxa"/>
            <w:tcBorders>
              <w:top w:val="nil"/>
              <w:left w:val="nil"/>
              <w:bottom w:val="nil"/>
              <w:right w:val="nil"/>
            </w:tcBorders>
            <w:noWrap/>
            <w:vAlign w:val="bottom"/>
            <w:hideMark/>
          </w:tcPr>
          <w:p w14:paraId="7B35500D"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2BD421C3"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F0060A7" w14:textId="77777777" w:rsidR="009D6E1D" w:rsidRDefault="009D6E1D">
            <w:pPr>
              <w:rPr>
                <w:rFonts w:ascii="Arial" w:hAnsi="Arial" w:cs="Arial"/>
                <w:sz w:val="20"/>
                <w:szCs w:val="20"/>
              </w:rPr>
            </w:pPr>
            <w:r>
              <w:rPr>
                <w:rFonts w:ascii="Arial" w:hAnsi="Arial" w:cs="Arial"/>
                <w:sz w:val="20"/>
                <w:szCs w:val="20"/>
              </w:rPr>
              <w:t>(10) Meals (include total meals in revenue)</w:t>
            </w:r>
          </w:p>
        </w:tc>
        <w:tc>
          <w:tcPr>
            <w:tcW w:w="1320" w:type="dxa"/>
            <w:tcBorders>
              <w:top w:val="nil"/>
              <w:left w:val="nil"/>
              <w:bottom w:val="nil"/>
              <w:right w:val="nil"/>
            </w:tcBorders>
            <w:noWrap/>
            <w:vAlign w:val="bottom"/>
            <w:hideMark/>
          </w:tcPr>
          <w:p w14:paraId="7C88EC09"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4BFCFA1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041FFF80" w14:textId="77777777" w:rsidR="009D6E1D" w:rsidRDefault="009D6E1D">
            <w:pPr>
              <w:rPr>
                <w:rFonts w:ascii="Arial" w:hAnsi="Arial" w:cs="Arial"/>
                <w:sz w:val="20"/>
                <w:szCs w:val="20"/>
              </w:rPr>
            </w:pPr>
            <w:r>
              <w:rPr>
                <w:rFonts w:ascii="Arial" w:hAnsi="Arial" w:cs="Arial"/>
                <w:sz w:val="20"/>
                <w:szCs w:val="20"/>
              </w:rPr>
              <w:t>(11) Other revenue (describe and itemize)</w:t>
            </w:r>
          </w:p>
        </w:tc>
        <w:tc>
          <w:tcPr>
            <w:tcW w:w="1320" w:type="dxa"/>
            <w:tcBorders>
              <w:top w:val="nil"/>
              <w:left w:val="nil"/>
              <w:bottom w:val="nil"/>
              <w:right w:val="nil"/>
            </w:tcBorders>
            <w:noWrap/>
            <w:vAlign w:val="bottom"/>
            <w:hideMark/>
          </w:tcPr>
          <w:p w14:paraId="5A9973D1"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7A89CD4C"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4313CE33" w14:textId="77777777" w:rsidR="009D6E1D" w:rsidRDefault="009D6E1D">
            <w:pPr>
              <w:ind w:firstLineChars="200" w:firstLine="400"/>
              <w:rPr>
                <w:rFonts w:ascii="Arial" w:hAnsi="Arial" w:cs="Arial"/>
                <w:sz w:val="20"/>
                <w:szCs w:val="20"/>
              </w:rPr>
            </w:pPr>
            <w:r>
              <w:rPr>
                <w:rFonts w:ascii="Arial" w:hAnsi="Arial" w:cs="Arial"/>
                <w:sz w:val="20"/>
                <w:szCs w:val="20"/>
              </w:rPr>
              <w:t>a) Contribution to joint society meeting</w:t>
            </w:r>
          </w:p>
        </w:tc>
        <w:tc>
          <w:tcPr>
            <w:tcW w:w="1320" w:type="dxa"/>
            <w:tcBorders>
              <w:top w:val="nil"/>
              <w:left w:val="nil"/>
              <w:bottom w:val="nil"/>
              <w:right w:val="nil"/>
            </w:tcBorders>
            <w:noWrap/>
            <w:vAlign w:val="bottom"/>
            <w:hideMark/>
          </w:tcPr>
          <w:p w14:paraId="69DA660C"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0A8E6C66" w14:textId="77777777" w:rsidTr="009D6E1D">
        <w:trPr>
          <w:trHeight w:val="300"/>
        </w:trPr>
        <w:tc>
          <w:tcPr>
            <w:tcW w:w="6760" w:type="dxa"/>
            <w:tcBorders>
              <w:top w:val="single" w:sz="4" w:space="0" w:color="auto"/>
              <w:left w:val="single" w:sz="4" w:space="0" w:color="auto"/>
              <w:bottom w:val="nil"/>
              <w:right w:val="single" w:sz="4" w:space="0" w:color="auto"/>
            </w:tcBorders>
            <w:vAlign w:val="center"/>
            <w:hideMark/>
          </w:tcPr>
          <w:p w14:paraId="1395CEE1" w14:textId="77777777" w:rsidR="009D6E1D" w:rsidRDefault="009D6E1D">
            <w:pPr>
              <w:ind w:firstLineChars="200" w:firstLine="400"/>
              <w:rPr>
                <w:rFonts w:ascii="Arial" w:hAnsi="Arial" w:cs="Arial"/>
                <w:sz w:val="20"/>
                <w:szCs w:val="20"/>
              </w:rPr>
            </w:pPr>
            <w:r>
              <w:rPr>
                <w:rFonts w:ascii="Arial" w:hAnsi="Arial" w:cs="Arial"/>
                <w:sz w:val="20"/>
                <w:szCs w:val="20"/>
              </w:rPr>
              <w:t>b) Early bird discount for leadership training</w:t>
            </w:r>
          </w:p>
        </w:tc>
        <w:tc>
          <w:tcPr>
            <w:tcW w:w="1320" w:type="dxa"/>
            <w:tcBorders>
              <w:top w:val="nil"/>
              <w:left w:val="nil"/>
              <w:bottom w:val="nil"/>
              <w:right w:val="nil"/>
            </w:tcBorders>
            <w:noWrap/>
            <w:vAlign w:val="bottom"/>
            <w:hideMark/>
          </w:tcPr>
          <w:p w14:paraId="752E415C"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$400.00 </w:t>
            </w:r>
          </w:p>
        </w:tc>
      </w:tr>
      <w:tr w:rsidR="009D6E1D" w14:paraId="5EF65C56" w14:textId="77777777" w:rsidTr="009D6E1D">
        <w:trPr>
          <w:trHeight w:val="300"/>
        </w:trPr>
        <w:tc>
          <w:tcPr>
            <w:tcW w:w="6760" w:type="dxa"/>
            <w:tcBorders>
              <w:top w:val="single" w:sz="8" w:space="0" w:color="auto"/>
              <w:left w:val="single" w:sz="8" w:space="0" w:color="auto"/>
              <w:bottom w:val="single" w:sz="8" w:space="0" w:color="auto"/>
              <w:right w:val="nil"/>
            </w:tcBorders>
            <w:vAlign w:val="center"/>
            <w:hideMark/>
          </w:tcPr>
          <w:p w14:paraId="14E12FD7" w14:textId="77777777" w:rsidR="009D6E1D" w:rsidRDefault="009D6E1D">
            <w:pPr>
              <w:rPr>
                <w:rFonts w:ascii="Arial" w:hAnsi="Arial" w:cs="Arial"/>
                <w:b/>
                <w:bCs/>
                <w:sz w:val="20"/>
                <w:szCs w:val="20"/>
              </w:rPr>
            </w:pPr>
            <w:r>
              <w:rPr>
                <w:rFonts w:ascii="Arial" w:hAnsi="Arial" w:cs="Arial"/>
                <w:b/>
                <w:bCs/>
                <w:sz w:val="20"/>
                <w:szCs w:val="20"/>
              </w:rPr>
              <w:t>(12) TOTAL REVENUES</w:t>
            </w:r>
          </w:p>
        </w:tc>
        <w:tc>
          <w:tcPr>
            <w:tcW w:w="1320" w:type="dxa"/>
            <w:tcBorders>
              <w:top w:val="nil"/>
              <w:left w:val="nil"/>
              <w:bottom w:val="nil"/>
              <w:right w:val="nil"/>
            </w:tcBorders>
            <w:noWrap/>
            <w:vAlign w:val="bottom"/>
            <w:hideMark/>
          </w:tcPr>
          <w:p w14:paraId="1DF51A15"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$20,319.00 </w:t>
            </w:r>
          </w:p>
        </w:tc>
      </w:tr>
      <w:tr w:rsidR="009D6E1D" w14:paraId="3D7AD9C4" w14:textId="77777777" w:rsidTr="009D6E1D">
        <w:trPr>
          <w:trHeight w:val="285"/>
        </w:trPr>
        <w:tc>
          <w:tcPr>
            <w:tcW w:w="6760" w:type="dxa"/>
            <w:tcBorders>
              <w:top w:val="nil"/>
              <w:left w:val="single" w:sz="4" w:space="0" w:color="auto"/>
              <w:bottom w:val="single" w:sz="4" w:space="0" w:color="auto"/>
              <w:right w:val="single" w:sz="4" w:space="0" w:color="auto"/>
            </w:tcBorders>
            <w:vAlign w:val="center"/>
            <w:hideMark/>
          </w:tcPr>
          <w:p w14:paraId="2C413EBD" w14:textId="77777777" w:rsidR="009D6E1D" w:rsidRDefault="009D6E1D">
            <w:pPr>
              <w:jc w:val="right"/>
              <w:rPr>
                <w:rFonts w:ascii="Calibri" w:hAnsi="Calibri" w:cs="Calibri"/>
                <w:b/>
                <w:bCs/>
                <w:color w:val="000000"/>
                <w:sz w:val="22"/>
                <w:szCs w:val="22"/>
              </w:rPr>
            </w:pPr>
          </w:p>
        </w:tc>
        <w:tc>
          <w:tcPr>
            <w:tcW w:w="1320" w:type="dxa"/>
            <w:tcBorders>
              <w:top w:val="nil"/>
              <w:left w:val="nil"/>
              <w:bottom w:val="nil"/>
              <w:right w:val="nil"/>
            </w:tcBorders>
            <w:noWrap/>
            <w:vAlign w:val="bottom"/>
            <w:hideMark/>
          </w:tcPr>
          <w:p w14:paraId="5E1096ED" w14:textId="77777777" w:rsidR="009D6E1D" w:rsidRDefault="009D6E1D">
            <w:pPr>
              <w:rPr>
                <w:sz w:val="20"/>
                <w:szCs w:val="20"/>
              </w:rPr>
            </w:pPr>
          </w:p>
        </w:tc>
      </w:tr>
      <w:tr w:rsidR="009D6E1D" w14:paraId="2C91F169"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D00FB9C" w14:textId="77777777" w:rsidR="009D6E1D" w:rsidRDefault="009D6E1D">
            <w:pPr>
              <w:rPr>
                <w:rFonts w:ascii="Arial" w:hAnsi="Arial" w:cs="Arial"/>
                <w:b/>
                <w:bCs/>
                <w:sz w:val="20"/>
                <w:szCs w:val="20"/>
              </w:rPr>
            </w:pPr>
            <w:r>
              <w:rPr>
                <w:rFonts w:ascii="Arial" w:hAnsi="Arial" w:cs="Arial"/>
                <w:b/>
                <w:bCs/>
                <w:sz w:val="20"/>
                <w:szCs w:val="20"/>
              </w:rPr>
              <w:t>EXPENSES</w:t>
            </w:r>
          </w:p>
        </w:tc>
        <w:tc>
          <w:tcPr>
            <w:tcW w:w="1320" w:type="dxa"/>
            <w:tcBorders>
              <w:top w:val="nil"/>
              <w:left w:val="nil"/>
              <w:bottom w:val="nil"/>
              <w:right w:val="nil"/>
            </w:tcBorders>
            <w:noWrap/>
            <w:vAlign w:val="bottom"/>
            <w:hideMark/>
          </w:tcPr>
          <w:p w14:paraId="19C16D7C" w14:textId="77777777" w:rsidR="009D6E1D" w:rsidRDefault="009D6E1D">
            <w:pPr>
              <w:rPr>
                <w:rFonts w:ascii="Arial" w:hAnsi="Arial" w:cs="Arial"/>
                <w:b/>
                <w:bCs/>
                <w:sz w:val="20"/>
                <w:szCs w:val="20"/>
              </w:rPr>
            </w:pPr>
          </w:p>
        </w:tc>
      </w:tr>
      <w:tr w:rsidR="009D6E1D" w14:paraId="11DBBE48"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75E707EE" w14:textId="77777777" w:rsidR="009D6E1D" w:rsidRDefault="009D6E1D">
            <w:pPr>
              <w:rPr>
                <w:rFonts w:ascii="Arial" w:hAnsi="Arial" w:cs="Arial"/>
                <w:sz w:val="20"/>
                <w:szCs w:val="20"/>
              </w:rPr>
            </w:pPr>
            <w:r>
              <w:rPr>
                <w:rFonts w:ascii="Arial" w:hAnsi="Arial" w:cs="Arial"/>
                <w:sz w:val="20"/>
                <w:szCs w:val="20"/>
              </w:rPr>
              <w:t>(13) Subsidies to subsections, topical groups, or affiliate groups</w:t>
            </w:r>
          </w:p>
        </w:tc>
        <w:tc>
          <w:tcPr>
            <w:tcW w:w="1320" w:type="dxa"/>
            <w:tcBorders>
              <w:top w:val="nil"/>
              <w:left w:val="nil"/>
              <w:bottom w:val="nil"/>
              <w:right w:val="nil"/>
            </w:tcBorders>
            <w:noWrap/>
            <w:vAlign w:val="bottom"/>
            <w:hideMark/>
          </w:tcPr>
          <w:p w14:paraId="3B283DE8"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70685F47"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61F9132" w14:textId="77777777" w:rsidR="009D6E1D" w:rsidRDefault="009D6E1D">
            <w:pPr>
              <w:rPr>
                <w:rFonts w:ascii="Arial" w:hAnsi="Arial" w:cs="Arial"/>
                <w:sz w:val="20"/>
                <w:szCs w:val="20"/>
              </w:rPr>
            </w:pPr>
            <w:r>
              <w:rPr>
                <w:rFonts w:ascii="Arial" w:hAnsi="Arial" w:cs="Arial"/>
                <w:sz w:val="20"/>
                <w:szCs w:val="20"/>
              </w:rPr>
              <w:t>(14) Awards, scholarships, grants, etc.</w:t>
            </w:r>
          </w:p>
        </w:tc>
        <w:tc>
          <w:tcPr>
            <w:tcW w:w="1320" w:type="dxa"/>
            <w:tcBorders>
              <w:top w:val="nil"/>
              <w:left w:val="nil"/>
              <w:bottom w:val="nil"/>
              <w:right w:val="nil"/>
            </w:tcBorders>
            <w:noWrap/>
            <w:vAlign w:val="bottom"/>
            <w:hideMark/>
          </w:tcPr>
          <w:p w14:paraId="7411F81D" w14:textId="77777777" w:rsidR="009D6E1D" w:rsidRDefault="009D6E1D">
            <w:pPr>
              <w:rPr>
                <w:rFonts w:ascii="Arial" w:hAnsi="Arial" w:cs="Arial"/>
                <w:sz w:val="20"/>
                <w:szCs w:val="20"/>
              </w:rPr>
            </w:pPr>
          </w:p>
        </w:tc>
      </w:tr>
      <w:tr w:rsidR="009D6E1D" w14:paraId="442CCBC6"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F1C129D"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a</w:t>
            </w:r>
            <w:proofErr w:type="gramStart"/>
            <w:r>
              <w:rPr>
                <w:rFonts w:ascii="Arial" w:hAnsi="Arial" w:cs="Arial"/>
                <w:color w:val="000000"/>
                <w:sz w:val="20"/>
                <w:szCs w:val="20"/>
              </w:rPr>
              <w:t>)  Travel</w:t>
            </w:r>
            <w:proofErr w:type="gramEnd"/>
            <w:r>
              <w:rPr>
                <w:rFonts w:ascii="Arial" w:hAnsi="Arial" w:cs="Arial"/>
                <w:color w:val="000000"/>
                <w:sz w:val="20"/>
                <w:szCs w:val="20"/>
              </w:rPr>
              <w:t xml:space="preserve"> awards/Registration for ACS student members</w:t>
            </w:r>
          </w:p>
        </w:tc>
        <w:tc>
          <w:tcPr>
            <w:tcW w:w="1320" w:type="dxa"/>
            <w:tcBorders>
              <w:top w:val="nil"/>
              <w:left w:val="nil"/>
              <w:bottom w:val="nil"/>
              <w:right w:val="nil"/>
            </w:tcBorders>
            <w:noWrap/>
            <w:vAlign w:val="bottom"/>
            <w:hideMark/>
          </w:tcPr>
          <w:p w14:paraId="2302F990"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$3,500.00 </w:t>
            </w:r>
          </w:p>
        </w:tc>
      </w:tr>
      <w:tr w:rsidR="009D6E1D" w14:paraId="44A76419"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05924932" w14:textId="77777777" w:rsidR="009D6E1D" w:rsidRDefault="009D6E1D">
            <w:pPr>
              <w:ind w:firstLineChars="200" w:firstLine="400"/>
              <w:rPr>
                <w:rFonts w:ascii="Arial" w:hAnsi="Arial" w:cs="Arial"/>
                <w:sz w:val="20"/>
                <w:szCs w:val="20"/>
              </w:rPr>
            </w:pPr>
            <w:r>
              <w:rPr>
                <w:rFonts w:ascii="Arial" w:hAnsi="Arial" w:cs="Arial"/>
                <w:sz w:val="20"/>
                <w:szCs w:val="20"/>
              </w:rPr>
              <w:t>b</w:t>
            </w:r>
            <w:proofErr w:type="gramStart"/>
            <w:r>
              <w:rPr>
                <w:rFonts w:ascii="Arial" w:hAnsi="Arial" w:cs="Arial"/>
                <w:sz w:val="20"/>
                <w:szCs w:val="20"/>
              </w:rPr>
              <w:t>)  K</w:t>
            </w:r>
            <w:proofErr w:type="gramEnd"/>
            <w:r>
              <w:rPr>
                <w:rFonts w:ascii="Arial" w:hAnsi="Arial" w:cs="Arial"/>
                <w:sz w:val="20"/>
                <w:szCs w:val="20"/>
              </w:rPr>
              <w:t>-12 STEM Teacher Grants</w:t>
            </w:r>
          </w:p>
        </w:tc>
        <w:tc>
          <w:tcPr>
            <w:tcW w:w="1320" w:type="dxa"/>
            <w:tcBorders>
              <w:top w:val="nil"/>
              <w:left w:val="nil"/>
              <w:bottom w:val="nil"/>
              <w:right w:val="nil"/>
            </w:tcBorders>
            <w:noWrap/>
            <w:vAlign w:val="bottom"/>
            <w:hideMark/>
          </w:tcPr>
          <w:p w14:paraId="580EA39B"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$500.00 </w:t>
            </w:r>
          </w:p>
        </w:tc>
      </w:tr>
      <w:tr w:rsidR="009D6E1D" w14:paraId="62BDB6DD"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4B7F769" w14:textId="77777777" w:rsidR="009D6E1D" w:rsidRDefault="009D6E1D">
            <w:pPr>
              <w:ind w:firstLineChars="200" w:firstLine="400"/>
              <w:rPr>
                <w:rFonts w:ascii="Arial" w:hAnsi="Arial" w:cs="Arial"/>
                <w:sz w:val="20"/>
                <w:szCs w:val="20"/>
              </w:rPr>
            </w:pPr>
            <w:r>
              <w:rPr>
                <w:rFonts w:ascii="Arial" w:hAnsi="Arial" w:cs="Arial"/>
                <w:sz w:val="20"/>
                <w:szCs w:val="20"/>
              </w:rPr>
              <w:t>c</w:t>
            </w:r>
            <w:proofErr w:type="gramStart"/>
            <w:r>
              <w:rPr>
                <w:rFonts w:ascii="Arial" w:hAnsi="Arial" w:cs="Arial"/>
                <w:sz w:val="20"/>
                <w:szCs w:val="20"/>
              </w:rPr>
              <w:t>)  Outstanding</w:t>
            </w:r>
            <w:proofErr w:type="gramEnd"/>
            <w:r>
              <w:rPr>
                <w:rFonts w:ascii="Arial" w:hAnsi="Arial" w:cs="Arial"/>
                <w:sz w:val="20"/>
                <w:szCs w:val="20"/>
              </w:rPr>
              <w:t xml:space="preserve"> Teacher Award</w:t>
            </w:r>
          </w:p>
        </w:tc>
        <w:tc>
          <w:tcPr>
            <w:tcW w:w="1320" w:type="dxa"/>
            <w:tcBorders>
              <w:top w:val="nil"/>
              <w:left w:val="nil"/>
              <w:bottom w:val="nil"/>
              <w:right w:val="nil"/>
            </w:tcBorders>
            <w:noWrap/>
            <w:vAlign w:val="bottom"/>
            <w:hideMark/>
          </w:tcPr>
          <w:p w14:paraId="009B594E"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$300.00 </w:t>
            </w:r>
          </w:p>
        </w:tc>
      </w:tr>
      <w:tr w:rsidR="009D6E1D" w14:paraId="3BABFE9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31D189A" w14:textId="77777777" w:rsidR="009D6E1D" w:rsidRDefault="009D6E1D">
            <w:pPr>
              <w:ind w:firstLineChars="200" w:firstLine="400"/>
              <w:rPr>
                <w:rFonts w:ascii="Arial" w:hAnsi="Arial" w:cs="Arial"/>
                <w:sz w:val="20"/>
                <w:szCs w:val="20"/>
              </w:rPr>
            </w:pPr>
            <w:r>
              <w:rPr>
                <w:rFonts w:ascii="Arial" w:hAnsi="Arial" w:cs="Arial"/>
                <w:sz w:val="20"/>
                <w:szCs w:val="20"/>
              </w:rPr>
              <w:t>d</w:t>
            </w:r>
            <w:proofErr w:type="gramStart"/>
            <w:r>
              <w:rPr>
                <w:rFonts w:ascii="Arial" w:hAnsi="Arial" w:cs="Arial"/>
                <w:sz w:val="20"/>
                <w:szCs w:val="20"/>
              </w:rPr>
              <w:t>)  High</w:t>
            </w:r>
            <w:proofErr w:type="gramEnd"/>
            <w:r>
              <w:rPr>
                <w:rFonts w:ascii="Arial" w:hAnsi="Arial" w:cs="Arial"/>
                <w:sz w:val="20"/>
                <w:szCs w:val="20"/>
              </w:rPr>
              <w:t xml:space="preserve"> School Student Award</w:t>
            </w:r>
          </w:p>
        </w:tc>
        <w:tc>
          <w:tcPr>
            <w:tcW w:w="1320" w:type="dxa"/>
            <w:tcBorders>
              <w:top w:val="nil"/>
              <w:left w:val="nil"/>
              <w:bottom w:val="nil"/>
              <w:right w:val="nil"/>
            </w:tcBorders>
            <w:noWrap/>
            <w:vAlign w:val="bottom"/>
            <w:hideMark/>
          </w:tcPr>
          <w:p w14:paraId="2E45827F"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$200.00 </w:t>
            </w:r>
          </w:p>
        </w:tc>
      </w:tr>
      <w:tr w:rsidR="009D6E1D" w14:paraId="30984800"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0534A30" w14:textId="77777777" w:rsidR="009D6E1D" w:rsidRDefault="009D6E1D">
            <w:pPr>
              <w:ind w:firstLineChars="200" w:firstLine="400"/>
              <w:rPr>
                <w:rFonts w:ascii="Arial" w:hAnsi="Arial" w:cs="Arial"/>
                <w:sz w:val="20"/>
                <w:szCs w:val="20"/>
              </w:rPr>
            </w:pPr>
            <w:r>
              <w:rPr>
                <w:rFonts w:ascii="Arial" w:hAnsi="Arial" w:cs="Arial"/>
                <w:sz w:val="20"/>
                <w:szCs w:val="20"/>
              </w:rPr>
              <w:t>e</w:t>
            </w:r>
            <w:proofErr w:type="gramStart"/>
            <w:r>
              <w:rPr>
                <w:rFonts w:ascii="Arial" w:hAnsi="Arial" w:cs="Arial"/>
                <w:sz w:val="20"/>
                <w:szCs w:val="20"/>
              </w:rPr>
              <w:t>)  General</w:t>
            </w:r>
            <w:proofErr w:type="gramEnd"/>
            <w:r>
              <w:rPr>
                <w:rFonts w:ascii="Arial" w:hAnsi="Arial" w:cs="Arial"/>
                <w:sz w:val="20"/>
                <w:szCs w:val="20"/>
              </w:rPr>
              <w:t xml:space="preserve"> Awards (for milestone members) </w:t>
            </w:r>
          </w:p>
        </w:tc>
        <w:tc>
          <w:tcPr>
            <w:tcW w:w="1320" w:type="dxa"/>
            <w:tcBorders>
              <w:top w:val="nil"/>
              <w:left w:val="nil"/>
              <w:bottom w:val="nil"/>
              <w:right w:val="nil"/>
            </w:tcBorders>
            <w:noWrap/>
            <w:vAlign w:val="bottom"/>
            <w:hideMark/>
          </w:tcPr>
          <w:p w14:paraId="2651F106"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$550.00 </w:t>
            </w:r>
          </w:p>
        </w:tc>
      </w:tr>
      <w:tr w:rsidR="009D6E1D" w14:paraId="1F78A71D"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D0EF327" w14:textId="77777777" w:rsidR="009D6E1D" w:rsidRDefault="009D6E1D">
            <w:pPr>
              <w:ind w:firstLineChars="200" w:firstLine="400"/>
              <w:rPr>
                <w:rFonts w:ascii="Arial" w:hAnsi="Arial" w:cs="Arial"/>
                <w:sz w:val="20"/>
                <w:szCs w:val="20"/>
              </w:rPr>
            </w:pPr>
            <w:r>
              <w:rPr>
                <w:rFonts w:ascii="Arial" w:hAnsi="Arial" w:cs="Arial"/>
                <w:sz w:val="20"/>
                <w:szCs w:val="20"/>
              </w:rPr>
              <w:t>f)  Supplemental Awards</w:t>
            </w:r>
          </w:p>
        </w:tc>
        <w:tc>
          <w:tcPr>
            <w:tcW w:w="1320" w:type="dxa"/>
            <w:tcBorders>
              <w:top w:val="nil"/>
              <w:left w:val="nil"/>
              <w:bottom w:val="nil"/>
              <w:right w:val="nil"/>
            </w:tcBorders>
            <w:noWrap/>
            <w:vAlign w:val="bottom"/>
            <w:hideMark/>
          </w:tcPr>
          <w:p w14:paraId="21930021"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$200.00 </w:t>
            </w:r>
          </w:p>
        </w:tc>
      </w:tr>
      <w:tr w:rsidR="009D6E1D" w14:paraId="72715375"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72AFD50E" w14:textId="77777777" w:rsidR="009D6E1D" w:rsidRDefault="009D6E1D">
            <w:pPr>
              <w:ind w:firstLineChars="200" w:firstLine="400"/>
              <w:rPr>
                <w:rFonts w:ascii="Arial" w:hAnsi="Arial" w:cs="Arial"/>
                <w:sz w:val="20"/>
                <w:szCs w:val="20"/>
              </w:rPr>
            </w:pPr>
            <w:r>
              <w:rPr>
                <w:rFonts w:ascii="Arial" w:hAnsi="Arial" w:cs="Arial"/>
                <w:sz w:val="20"/>
                <w:szCs w:val="20"/>
              </w:rPr>
              <w:t>g) Evergreen Dynamics (Robotics team)</w:t>
            </w:r>
          </w:p>
        </w:tc>
        <w:tc>
          <w:tcPr>
            <w:tcW w:w="1320" w:type="dxa"/>
            <w:tcBorders>
              <w:top w:val="nil"/>
              <w:left w:val="nil"/>
              <w:bottom w:val="nil"/>
              <w:right w:val="nil"/>
            </w:tcBorders>
            <w:noWrap/>
            <w:vAlign w:val="bottom"/>
            <w:hideMark/>
          </w:tcPr>
          <w:p w14:paraId="5E8D6BE7"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$1,000.00 </w:t>
            </w:r>
          </w:p>
        </w:tc>
      </w:tr>
      <w:tr w:rsidR="009D6E1D" w14:paraId="26F97436"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009BA7D8" w14:textId="77777777" w:rsidR="009D6E1D" w:rsidRDefault="009D6E1D">
            <w:pPr>
              <w:rPr>
                <w:rFonts w:ascii="Arial" w:hAnsi="Arial" w:cs="Arial"/>
                <w:sz w:val="20"/>
                <w:szCs w:val="20"/>
              </w:rPr>
            </w:pPr>
            <w:r>
              <w:rPr>
                <w:rFonts w:ascii="Arial" w:hAnsi="Arial" w:cs="Arial"/>
                <w:sz w:val="20"/>
                <w:szCs w:val="20"/>
              </w:rPr>
              <w:t>(15) Administrative expenses (financial bookkeeping)</w:t>
            </w:r>
          </w:p>
        </w:tc>
        <w:tc>
          <w:tcPr>
            <w:tcW w:w="1320" w:type="dxa"/>
            <w:tcBorders>
              <w:top w:val="nil"/>
              <w:left w:val="nil"/>
              <w:bottom w:val="nil"/>
              <w:right w:val="nil"/>
            </w:tcBorders>
            <w:noWrap/>
            <w:vAlign w:val="bottom"/>
            <w:hideMark/>
          </w:tcPr>
          <w:p w14:paraId="6E82B227"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$100.00 </w:t>
            </w:r>
          </w:p>
        </w:tc>
      </w:tr>
      <w:tr w:rsidR="009D6E1D" w14:paraId="56387C4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4AEC0C2A" w14:textId="77777777" w:rsidR="009D6E1D" w:rsidRDefault="009D6E1D">
            <w:pPr>
              <w:rPr>
                <w:rFonts w:ascii="Arial" w:hAnsi="Arial" w:cs="Arial"/>
                <w:color w:val="000000"/>
                <w:sz w:val="20"/>
                <w:szCs w:val="20"/>
              </w:rPr>
            </w:pPr>
            <w:r>
              <w:rPr>
                <w:rFonts w:ascii="Arial" w:hAnsi="Arial" w:cs="Arial"/>
                <w:color w:val="000000"/>
                <w:sz w:val="20"/>
                <w:szCs w:val="20"/>
              </w:rPr>
              <w:t>(16) Printing, publications, newsletters, meeting announcements, postage</w:t>
            </w:r>
          </w:p>
        </w:tc>
        <w:tc>
          <w:tcPr>
            <w:tcW w:w="1320" w:type="dxa"/>
            <w:tcBorders>
              <w:top w:val="nil"/>
              <w:left w:val="nil"/>
              <w:bottom w:val="nil"/>
              <w:right w:val="nil"/>
            </w:tcBorders>
            <w:noWrap/>
            <w:vAlign w:val="bottom"/>
            <w:hideMark/>
          </w:tcPr>
          <w:p w14:paraId="5C9B8B36" w14:textId="77777777" w:rsidR="009D6E1D" w:rsidRDefault="009D6E1D">
            <w:pPr>
              <w:rPr>
                <w:rFonts w:ascii="Arial" w:hAnsi="Arial" w:cs="Arial"/>
                <w:color w:val="000000"/>
                <w:sz w:val="20"/>
                <w:szCs w:val="20"/>
              </w:rPr>
            </w:pPr>
          </w:p>
        </w:tc>
      </w:tr>
      <w:tr w:rsidR="009D6E1D" w14:paraId="52AB55EC"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00535BE" w14:textId="77777777" w:rsidR="009D6E1D" w:rsidRDefault="009D6E1D">
            <w:pPr>
              <w:ind w:firstLineChars="200" w:firstLine="400"/>
              <w:rPr>
                <w:rFonts w:ascii="Arial" w:hAnsi="Arial" w:cs="Arial"/>
                <w:sz w:val="20"/>
                <w:szCs w:val="20"/>
              </w:rPr>
            </w:pPr>
            <w:r>
              <w:rPr>
                <w:rFonts w:ascii="Arial" w:hAnsi="Arial" w:cs="Arial"/>
                <w:sz w:val="20"/>
                <w:szCs w:val="20"/>
              </w:rPr>
              <w:lastRenderedPageBreak/>
              <w:t>a) Newsletter</w:t>
            </w:r>
          </w:p>
        </w:tc>
        <w:tc>
          <w:tcPr>
            <w:tcW w:w="1320" w:type="dxa"/>
            <w:tcBorders>
              <w:top w:val="nil"/>
              <w:left w:val="nil"/>
              <w:bottom w:val="nil"/>
              <w:right w:val="nil"/>
            </w:tcBorders>
            <w:noWrap/>
            <w:vAlign w:val="bottom"/>
            <w:hideMark/>
          </w:tcPr>
          <w:p w14:paraId="72EB9476"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$1,800.00 </w:t>
            </w:r>
          </w:p>
        </w:tc>
      </w:tr>
      <w:tr w:rsidR="009D6E1D" w14:paraId="6ED97FD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120C1DAC" w14:textId="77777777" w:rsidR="009D6E1D" w:rsidRDefault="009D6E1D">
            <w:pPr>
              <w:ind w:firstLineChars="200" w:firstLine="400"/>
              <w:rPr>
                <w:rFonts w:ascii="Arial" w:hAnsi="Arial" w:cs="Arial"/>
                <w:sz w:val="20"/>
                <w:szCs w:val="20"/>
              </w:rPr>
            </w:pPr>
            <w:r>
              <w:rPr>
                <w:rFonts w:ascii="Arial" w:hAnsi="Arial" w:cs="Arial"/>
                <w:sz w:val="20"/>
                <w:szCs w:val="20"/>
              </w:rPr>
              <w:t xml:space="preserve">b) </w:t>
            </w:r>
            <w:proofErr w:type="gramStart"/>
            <w:r>
              <w:rPr>
                <w:rFonts w:ascii="Arial" w:hAnsi="Arial" w:cs="Arial"/>
                <w:sz w:val="20"/>
                <w:szCs w:val="20"/>
              </w:rPr>
              <w:t>Public</w:t>
            </w:r>
            <w:proofErr w:type="gramEnd"/>
            <w:r>
              <w:rPr>
                <w:rFonts w:ascii="Arial" w:hAnsi="Arial" w:cs="Arial"/>
                <w:sz w:val="20"/>
                <w:szCs w:val="20"/>
              </w:rPr>
              <w:t xml:space="preserve"> relations</w:t>
            </w:r>
          </w:p>
        </w:tc>
        <w:tc>
          <w:tcPr>
            <w:tcW w:w="1320" w:type="dxa"/>
            <w:tcBorders>
              <w:top w:val="nil"/>
              <w:left w:val="nil"/>
              <w:bottom w:val="nil"/>
              <w:right w:val="nil"/>
            </w:tcBorders>
            <w:noWrap/>
            <w:vAlign w:val="bottom"/>
            <w:hideMark/>
          </w:tcPr>
          <w:p w14:paraId="75DB0847"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$200.00 </w:t>
            </w:r>
          </w:p>
        </w:tc>
      </w:tr>
      <w:tr w:rsidR="009D6E1D" w14:paraId="24F7B87F"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90ADC56" w14:textId="77777777" w:rsidR="009D6E1D" w:rsidRDefault="009D6E1D">
            <w:pPr>
              <w:ind w:firstLineChars="200" w:firstLine="400"/>
              <w:rPr>
                <w:rFonts w:ascii="Arial" w:hAnsi="Arial" w:cs="Arial"/>
                <w:sz w:val="20"/>
                <w:szCs w:val="20"/>
              </w:rPr>
            </w:pPr>
            <w:r>
              <w:rPr>
                <w:rFonts w:ascii="Arial" w:hAnsi="Arial" w:cs="Arial"/>
                <w:sz w:val="20"/>
                <w:szCs w:val="20"/>
              </w:rPr>
              <w:t>c) Web update</w:t>
            </w:r>
          </w:p>
        </w:tc>
        <w:tc>
          <w:tcPr>
            <w:tcW w:w="1320" w:type="dxa"/>
            <w:tcBorders>
              <w:top w:val="nil"/>
              <w:left w:val="nil"/>
              <w:bottom w:val="nil"/>
              <w:right w:val="nil"/>
            </w:tcBorders>
            <w:noWrap/>
            <w:vAlign w:val="bottom"/>
            <w:hideMark/>
          </w:tcPr>
          <w:p w14:paraId="20B398C0"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 </w:t>
            </w:r>
          </w:p>
        </w:tc>
      </w:tr>
      <w:tr w:rsidR="009D6E1D" w14:paraId="1C316567"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4E6DA332" w14:textId="77777777" w:rsidR="009D6E1D" w:rsidRDefault="009D6E1D">
            <w:pPr>
              <w:ind w:firstLineChars="200" w:firstLine="400"/>
              <w:rPr>
                <w:rFonts w:ascii="Arial" w:hAnsi="Arial" w:cs="Arial"/>
                <w:sz w:val="20"/>
                <w:szCs w:val="20"/>
              </w:rPr>
            </w:pPr>
            <w:r>
              <w:rPr>
                <w:rFonts w:ascii="Arial" w:hAnsi="Arial" w:cs="Arial"/>
                <w:sz w:val="20"/>
                <w:szCs w:val="20"/>
              </w:rPr>
              <w:t>d) Miscellaneous</w:t>
            </w:r>
          </w:p>
        </w:tc>
        <w:tc>
          <w:tcPr>
            <w:tcW w:w="1320" w:type="dxa"/>
            <w:tcBorders>
              <w:top w:val="nil"/>
              <w:left w:val="nil"/>
              <w:bottom w:val="nil"/>
              <w:right w:val="nil"/>
            </w:tcBorders>
            <w:noWrap/>
            <w:vAlign w:val="bottom"/>
            <w:hideMark/>
          </w:tcPr>
          <w:p w14:paraId="5F1AA4CE"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$150.00 </w:t>
            </w:r>
          </w:p>
        </w:tc>
      </w:tr>
      <w:tr w:rsidR="009D6E1D" w14:paraId="760145E4"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E0BEFD8" w14:textId="77777777" w:rsidR="009D6E1D" w:rsidRDefault="009D6E1D">
            <w:pPr>
              <w:rPr>
                <w:rFonts w:ascii="Arial" w:hAnsi="Arial" w:cs="Arial"/>
                <w:sz w:val="20"/>
                <w:szCs w:val="20"/>
              </w:rPr>
            </w:pPr>
            <w:r>
              <w:rPr>
                <w:rFonts w:ascii="Arial" w:hAnsi="Arial" w:cs="Arial"/>
                <w:sz w:val="20"/>
                <w:szCs w:val="20"/>
              </w:rPr>
              <w:t>(17) Local Meetings (include speakers' expenses)</w:t>
            </w:r>
          </w:p>
        </w:tc>
        <w:tc>
          <w:tcPr>
            <w:tcW w:w="1320" w:type="dxa"/>
            <w:tcBorders>
              <w:top w:val="nil"/>
              <w:left w:val="nil"/>
              <w:bottom w:val="nil"/>
              <w:right w:val="nil"/>
            </w:tcBorders>
            <w:noWrap/>
            <w:vAlign w:val="bottom"/>
            <w:hideMark/>
          </w:tcPr>
          <w:p w14:paraId="1AFCF9A1" w14:textId="77777777" w:rsidR="009D6E1D" w:rsidRDefault="009D6E1D">
            <w:pPr>
              <w:rPr>
                <w:rFonts w:ascii="Arial" w:hAnsi="Arial" w:cs="Arial"/>
                <w:sz w:val="20"/>
                <w:szCs w:val="20"/>
              </w:rPr>
            </w:pPr>
          </w:p>
        </w:tc>
      </w:tr>
      <w:tr w:rsidR="009D6E1D" w14:paraId="5593A7F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9E322B5"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a) Speakers</w:t>
            </w:r>
          </w:p>
        </w:tc>
        <w:tc>
          <w:tcPr>
            <w:tcW w:w="1320" w:type="dxa"/>
            <w:tcBorders>
              <w:top w:val="nil"/>
              <w:left w:val="nil"/>
              <w:bottom w:val="nil"/>
              <w:right w:val="nil"/>
            </w:tcBorders>
            <w:noWrap/>
            <w:vAlign w:val="bottom"/>
            <w:hideMark/>
          </w:tcPr>
          <w:p w14:paraId="09B73C5E"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$300.00 </w:t>
            </w:r>
          </w:p>
        </w:tc>
      </w:tr>
      <w:tr w:rsidR="009D6E1D" w14:paraId="49DCE967"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1CA02D1D" w14:textId="77777777" w:rsidR="009D6E1D" w:rsidRDefault="009D6E1D">
            <w:pPr>
              <w:ind w:firstLineChars="200" w:firstLine="400"/>
              <w:rPr>
                <w:rFonts w:ascii="Arial" w:hAnsi="Arial" w:cs="Arial"/>
                <w:sz w:val="20"/>
                <w:szCs w:val="20"/>
              </w:rPr>
            </w:pPr>
            <w:r>
              <w:rPr>
                <w:rFonts w:ascii="Arial" w:hAnsi="Arial" w:cs="Arial"/>
                <w:sz w:val="20"/>
                <w:szCs w:val="20"/>
              </w:rPr>
              <w:t>b) ACS Picnic</w:t>
            </w:r>
          </w:p>
        </w:tc>
        <w:tc>
          <w:tcPr>
            <w:tcW w:w="1320" w:type="dxa"/>
            <w:tcBorders>
              <w:top w:val="nil"/>
              <w:left w:val="nil"/>
              <w:bottom w:val="nil"/>
              <w:right w:val="nil"/>
            </w:tcBorders>
            <w:noWrap/>
            <w:vAlign w:val="bottom"/>
            <w:hideMark/>
          </w:tcPr>
          <w:p w14:paraId="47EF7EB6"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$600.00 </w:t>
            </w:r>
          </w:p>
        </w:tc>
      </w:tr>
      <w:tr w:rsidR="009D6E1D" w14:paraId="77CA8AB6"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AF2F3BA" w14:textId="77777777" w:rsidR="009D6E1D" w:rsidRDefault="009D6E1D">
            <w:pPr>
              <w:ind w:firstLineChars="200" w:firstLine="400"/>
              <w:rPr>
                <w:rFonts w:ascii="Arial" w:hAnsi="Arial" w:cs="Arial"/>
                <w:sz w:val="20"/>
                <w:szCs w:val="20"/>
              </w:rPr>
            </w:pPr>
            <w:r>
              <w:rPr>
                <w:rFonts w:ascii="Arial" w:hAnsi="Arial" w:cs="Arial"/>
                <w:sz w:val="20"/>
                <w:szCs w:val="20"/>
              </w:rPr>
              <w:t>c) ACS Annual social</w:t>
            </w:r>
          </w:p>
        </w:tc>
        <w:tc>
          <w:tcPr>
            <w:tcW w:w="1320" w:type="dxa"/>
            <w:tcBorders>
              <w:top w:val="nil"/>
              <w:left w:val="nil"/>
              <w:bottom w:val="nil"/>
              <w:right w:val="nil"/>
            </w:tcBorders>
            <w:noWrap/>
            <w:vAlign w:val="bottom"/>
            <w:hideMark/>
          </w:tcPr>
          <w:p w14:paraId="157D0236"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$4,500.00 </w:t>
            </w:r>
          </w:p>
        </w:tc>
      </w:tr>
      <w:tr w:rsidR="009D6E1D" w14:paraId="2F42F426"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03851B1"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d) Science Cafes</w:t>
            </w:r>
          </w:p>
        </w:tc>
        <w:tc>
          <w:tcPr>
            <w:tcW w:w="1320" w:type="dxa"/>
            <w:tcBorders>
              <w:top w:val="nil"/>
              <w:left w:val="nil"/>
              <w:bottom w:val="nil"/>
              <w:right w:val="nil"/>
            </w:tcBorders>
            <w:noWrap/>
            <w:vAlign w:val="bottom"/>
            <w:hideMark/>
          </w:tcPr>
          <w:p w14:paraId="7BA2CA97"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$500.00 </w:t>
            </w:r>
          </w:p>
        </w:tc>
      </w:tr>
      <w:tr w:rsidR="009D6E1D" w14:paraId="45EAAA8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69D21DC" w14:textId="77777777" w:rsidR="009D6E1D" w:rsidRDefault="009D6E1D">
            <w:pPr>
              <w:rPr>
                <w:rFonts w:ascii="Arial" w:hAnsi="Arial" w:cs="Arial"/>
                <w:sz w:val="20"/>
                <w:szCs w:val="20"/>
              </w:rPr>
            </w:pPr>
            <w:r>
              <w:rPr>
                <w:rFonts w:ascii="Arial" w:hAnsi="Arial" w:cs="Arial"/>
                <w:sz w:val="20"/>
                <w:szCs w:val="20"/>
              </w:rPr>
              <w:t>(18) Meals</w:t>
            </w:r>
          </w:p>
        </w:tc>
        <w:tc>
          <w:tcPr>
            <w:tcW w:w="1320" w:type="dxa"/>
            <w:tcBorders>
              <w:top w:val="nil"/>
              <w:left w:val="nil"/>
              <w:bottom w:val="nil"/>
              <w:right w:val="nil"/>
            </w:tcBorders>
            <w:noWrap/>
            <w:vAlign w:val="bottom"/>
            <w:hideMark/>
          </w:tcPr>
          <w:p w14:paraId="4528B669"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198425FA"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69D6C83" w14:textId="77777777" w:rsidR="009D6E1D" w:rsidRDefault="009D6E1D">
            <w:pPr>
              <w:rPr>
                <w:rFonts w:ascii="Arial" w:hAnsi="Arial" w:cs="Arial"/>
                <w:sz w:val="20"/>
                <w:szCs w:val="20"/>
              </w:rPr>
            </w:pPr>
            <w:r>
              <w:rPr>
                <w:rFonts w:ascii="Arial" w:hAnsi="Arial" w:cs="Arial"/>
                <w:sz w:val="20"/>
                <w:szCs w:val="20"/>
              </w:rPr>
              <w:t>(19) Travel subsidies to Councilors</w:t>
            </w:r>
          </w:p>
        </w:tc>
        <w:tc>
          <w:tcPr>
            <w:tcW w:w="1320" w:type="dxa"/>
            <w:tcBorders>
              <w:top w:val="nil"/>
              <w:left w:val="nil"/>
              <w:bottom w:val="nil"/>
              <w:right w:val="nil"/>
            </w:tcBorders>
            <w:noWrap/>
            <w:vAlign w:val="bottom"/>
            <w:hideMark/>
          </w:tcPr>
          <w:p w14:paraId="7058CB82"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$2,000.00 </w:t>
            </w:r>
          </w:p>
        </w:tc>
      </w:tr>
      <w:tr w:rsidR="009D6E1D" w14:paraId="4C3D9C53"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7DB1A316" w14:textId="77777777" w:rsidR="009D6E1D" w:rsidRDefault="009D6E1D">
            <w:pPr>
              <w:rPr>
                <w:rFonts w:ascii="Arial" w:hAnsi="Arial" w:cs="Arial"/>
                <w:sz w:val="20"/>
                <w:szCs w:val="20"/>
              </w:rPr>
            </w:pPr>
            <w:r>
              <w:rPr>
                <w:rFonts w:ascii="Arial" w:hAnsi="Arial" w:cs="Arial"/>
                <w:sz w:val="20"/>
                <w:szCs w:val="20"/>
              </w:rPr>
              <w:t>(20) Travel subsidy and fee for Local Section Leadership Conference</w:t>
            </w:r>
          </w:p>
        </w:tc>
        <w:tc>
          <w:tcPr>
            <w:tcW w:w="1320" w:type="dxa"/>
            <w:tcBorders>
              <w:top w:val="nil"/>
              <w:left w:val="nil"/>
              <w:bottom w:val="nil"/>
              <w:right w:val="nil"/>
            </w:tcBorders>
            <w:noWrap/>
            <w:vAlign w:val="bottom"/>
            <w:hideMark/>
          </w:tcPr>
          <w:p w14:paraId="22CA76D5"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$4,500.00 </w:t>
            </w:r>
          </w:p>
        </w:tc>
      </w:tr>
      <w:tr w:rsidR="009D6E1D" w14:paraId="72A0591D"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72A2F8E9" w14:textId="77777777" w:rsidR="009D6E1D" w:rsidRDefault="009D6E1D">
            <w:pPr>
              <w:rPr>
                <w:rFonts w:ascii="Arial" w:hAnsi="Arial" w:cs="Arial"/>
                <w:sz w:val="20"/>
                <w:szCs w:val="20"/>
              </w:rPr>
            </w:pPr>
            <w:r>
              <w:rPr>
                <w:rFonts w:ascii="Arial" w:hAnsi="Arial" w:cs="Arial"/>
                <w:sz w:val="20"/>
                <w:szCs w:val="20"/>
              </w:rPr>
              <w:t>(21) Other expenses (describe and itemize)</w:t>
            </w:r>
          </w:p>
        </w:tc>
        <w:tc>
          <w:tcPr>
            <w:tcW w:w="1320" w:type="dxa"/>
            <w:tcBorders>
              <w:top w:val="nil"/>
              <w:left w:val="nil"/>
              <w:bottom w:val="nil"/>
              <w:right w:val="nil"/>
            </w:tcBorders>
            <w:noWrap/>
            <w:vAlign w:val="bottom"/>
            <w:hideMark/>
          </w:tcPr>
          <w:p w14:paraId="7133FDE6" w14:textId="77777777" w:rsidR="009D6E1D" w:rsidRDefault="009D6E1D">
            <w:pPr>
              <w:rPr>
                <w:rFonts w:ascii="Arial" w:hAnsi="Arial" w:cs="Arial"/>
                <w:sz w:val="20"/>
                <w:szCs w:val="20"/>
              </w:rPr>
            </w:pPr>
          </w:p>
        </w:tc>
      </w:tr>
      <w:tr w:rsidR="009D6E1D" w14:paraId="54AE0478"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0C87916B" w14:textId="77777777" w:rsidR="009D6E1D" w:rsidRDefault="009D6E1D">
            <w:pPr>
              <w:ind w:firstLineChars="200" w:firstLine="400"/>
              <w:rPr>
                <w:rFonts w:ascii="Arial" w:hAnsi="Arial" w:cs="Arial"/>
                <w:sz w:val="20"/>
                <w:szCs w:val="20"/>
              </w:rPr>
            </w:pPr>
            <w:r>
              <w:rPr>
                <w:rFonts w:ascii="Arial" w:hAnsi="Arial" w:cs="Arial"/>
                <w:sz w:val="20"/>
                <w:szCs w:val="20"/>
              </w:rPr>
              <w:t>a) K-12 outreach</w:t>
            </w:r>
          </w:p>
        </w:tc>
        <w:tc>
          <w:tcPr>
            <w:tcW w:w="1320" w:type="dxa"/>
            <w:tcBorders>
              <w:top w:val="nil"/>
              <w:left w:val="nil"/>
              <w:bottom w:val="nil"/>
              <w:right w:val="nil"/>
            </w:tcBorders>
            <w:noWrap/>
            <w:vAlign w:val="bottom"/>
            <w:hideMark/>
          </w:tcPr>
          <w:p w14:paraId="47E26E4B"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$600.00 </w:t>
            </w:r>
          </w:p>
        </w:tc>
      </w:tr>
      <w:tr w:rsidR="009D6E1D" w14:paraId="4DA6A5B6"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32EE458A"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 xml:space="preserve">b) Grant (METT, IPG, other ACS </w:t>
            </w:r>
            <w:proofErr w:type="gramStart"/>
            <w:r>
              <w:rPr>
                <w:rFonts w:ascii="Arial" w:hAnsi="Arial" w:cs="Arial"/>
                <w:color w:val="000000"/>
                <w:sz w:val="20"/>
                <w:szCs w:val="20"/>
              </w:rPr>
              <w:t>grants)*</w:t>
            </w:r>
            <w:proofErr w:type="gramEnd"/>
          </w:p>
        </w:tc>
        <w:tc>
          <w:tcPr>
            <w:tcW w:w="1320" w:type="dxa"/>
            <w:tcBorders>
              <w:top w:val="nil"/>
              <w:left w:val="nil"/>
              <w:bottom w:val="nil"/>
              <w:right w:val="nil"/>
            </w:tcBorders>
            <w:noWrap/>
            <w:vAlign w:val="bottom"/>
            <w:hideMark/>
          </w:tcPr>
          <w:p w14:paraId="79EE7FB8"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$6,500.00 </w:t>
            </w:r>
          </w:p>
        </w:tc>
      </w:tr>
      <w:tr w:rsidR="009D6E1D" w14:paraId="53D64785"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0D30184D" w14:textId="77777777" w:rsidR="009D6E1D" w:rsidRDefault="009D6E1D">
            <w:pPr>
              <w:ind w:firstLineChars="200" w:firstLine="400"/>
              <w:rPr>
                <w:rFonts w:ascii="Arial" w:hAnsi="Arial" w:cs="Arial"/>
                <w:sz w:val="20"/>
                <w:szCs w:val="20"/>
              </w:rPr>
            </w:pPr>
            <w:r>
              <w:rPr>
                <w:rFonts w:ascii="Arial" w:hAnsi="Arial" w:cs="Arial"/>
                <w:sz w:val="20"/>
                <w:szCs w:val="20"/>
              </w:rPr>
              <w:t>c) NCW</w:t>
            </w:r>
          </w:p>
        </w:tc>
        <w:tc>
          <w:tcPr>
            <w:tcW w:w="1320" w:type="dxa"/>
            <w:tcBorders>
              <w:top w:val="nil"/>
              <w:left w:val="nil"/>
              <w:bottom w:val="nil"/>
              <w:right w:val="nil"/>
            </w:tcBorders>
            <w:noWrap/>
            <w:vAlign w:val="bottom"/>
            <w:hideMark/>
          </w:tcPr>
          <w:p w14:paraId="09210C01"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$500.00 </w:t>
            </w:r>
          </w:p>
        </w:tc>
      </w:tr>
      <w:tr w:rsidR="009D6E1D" w14:paraId="51FB30A7"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E82AC41" w14:textId="77777777" w:rsidR="009D6E1D" w:rsidRDefault="009D6E1D">
            <w:pPr>
              <w:ind w:firstLineChars="200" w:firstLine="400"/>
              <w:rPr>
                <w:rFonts w:ascii="Arial" w:hAnsi="Arial" w:cs="Arial"/>
                <w:sz w:val="20"/>
                <w:szCs w:val="20"/>
              </w:rPr>
            </w:pPr>
            <w:r>
              <w:rPr>
                <w:rFonts w:ascii="Arial" w:hAnsi="Arial" w:cs="Arial"/>
                <w:sz w:val="20"/>
                <w:szCs w:val="20"/>
              </w:rPr>
              <w:t>d) Olympiad</w:t>
            </w:r>
          </w:p>
        </w:tc>
        <w:tc>
          <w:tcPr>
            <w:tcW w:w="1320" w:type="dxa"/>
            <w:tcBorders>
              <w:top w:val="nil"/>
              <w:left w:val="nil"/>
              <w:bottom w:val="nil"/>
              <w:right w:val="nil"/>
            </w:tcBorders>
            <w:noWrap/>
            <w:vAlign w:val="bottom"/>
            <w:hideMark/>
          </w:tcPr>
          <w:p w14:paraId="56172BE1"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$200.00 </w:t>
            </w:r>
          </w:p>
        </w:tc>
      </w:tr>
      <w:tr w:rsidR="009D6E1D" w14:paraId="2B511EB2"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C864F4F" w14:textId="77777777" w:rsidR="009D6E1D" w:rsidRDefault="009D6E1D">
            <w:pPr>
              <w:ind w:firstLineChars="200" w:firstLine="400"/>
              <w:rPr>
                <w:rFonts w:ascii="Arial" w:hAnsi="Arial" w:cs="Arial"/>
                <w:sz w:val="20"/>
                <w:szCs w:val="20"/>
              </w:rPr>
            </w:pPr>
            <w:r>
              <w:rPr>
                <w:rFonts w:ascii="Arial" w:hAnsi="Arial" w:cs="Arial"/>
                <w:sz w:val="20"/>
                <w:szCs w:val="20"/>
              </w:rPr>
              <w:t>e) Science Fair and award</w:t>
            </w:r>
          </w:p>
        </w:tc>
        <w:tc>
          <w:tcPr>
            <w:tcW w:w="1320" w:type="dxa"/>
            <w:tcBorders>
              <w:top w:val="nil"/>
              <w:left w:val="nil"/>
              <w:bottom w:val="nil"/>
              <w:right w:val="nil"/>
            </w:tcBorders>
            <w:noWrap/>
            <w:vAlign w:val="bottom"/>
            <w:hideMark/>
          </w:tcPr>
          <w:p w14:paraId="379D5EF8"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$750.00 </w:t>
            </w:r>
          </w:p>
        </w:tc>
      </w:tr>
      <w:tr w:rsidR="009D6E1D" w14:paraId="6CCBC6DA"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2135AE5" w14:textId="77777777" w:rsidR="009D6E1D" w:rsidRDefault="009D6E1D">
            <w:pPr>
              <w:ind w:firstLineChars="200" w:firstLine="400"/>
              <w:rPr>
                <w:rFonts w:ascii="Arial" w:hAnsi="Arial" w:cs="Arial"/>
                <w:sz w:val="20"/>
                <w:szCs w:val="20"/>
              </w:rPr>
            </w:pPr>
            <w:r>
              <w:rPr>
                <w:rFonts w:ascii="Arial" w:hAnsi="Arial" w:cs="Arial"/>
                <w:sz w:val="20"/>
                <w:szCs w:val="20"/>
              </w:rPr>
              <w:t>f) Investigators of Science</w:t>
            </w:r>
          </w:p>
        </w:tc>
        <w:tc>
          <w:tcPr>
            <w:tcW w:w="1320" w:type="dxa"/>
            <w:tcBorders>
              <w:top w:val="nil"/>
              <w:left w:val="nil"/>
              <w:bottom w:val="nil"/>
              <w:right w:val="nil"/>
            </w:tcBorders>
            <w:noWrap/>
            <w:vAlign w:val="bottom"/>
            <w:hideMark/>
          </w:tcPr>
          <w:p w14:paraId="1B92E0EE"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$600.00 </w:t>
            </w:r>
          </w:p>
        </w:tc>
      </w:tr>
      <w:tr w:rsidR="009D6E1D" w14:paraId="77D79949"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0988278"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g) Saturday Science</w:t>
            </w:r>
          </w:p>
        </w:tc>
        <w:tc>
          <w:tcPr>
            <w:tcW w:w="1320" w:type="dxa"/>
            <w:tcBorders>
              <w:top w:val="nil"/>
              <w:left w:val="nil"/>
              <w:bottom w:val="nil"/>
              <w:right w:val="nil"/>
            </w:tcBorders>
            <w:noWrap/>
            <w:vAlign w:val="bottom"/>
            <w:hideMark/>
          </w:tcPr>
          <w:p w14:paraId="55D21760"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$500.00 </w:t>
            </w:r>
          </w:p>
        </w:tc>
      </w:tr>
      <w:tr w:rsidR="009D6E1D" w14:paraId="01049E4F"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5207670" w14:textId="77777777" w:rsidR="009D6E1D" w:rsidRDefault="009D6E1D">
            <w:pPr>
              <w:ind w:firstLineChars="200" w:firstLine="400"/>
              <w:rPr>
                <w:rFonts w:ascii="Arial" w:hAnsi="Arial" w:cs="Arial"/>
                <w:sz w:val="20"/>
                <w:szCs w:val="20"/>
              </w:rPr>
            </w:pPr>
            <w:r>
              <w:rPr>
                <w:rFonts w:ascii="Arial" w:hAnsi="Arial" w:cs="Arial"/>
                <w:sz w:val="20"/>
                <w:szCs w:val="20"/>
              </w:rPr>
              <w:t>h) Diversity Affairs Committee</w:t>
            </w:r>
          </w:p>
        </w:tc>
        <w:tc>
          <w:tcPr>
            <w:tcW w:w="1320" w:type="dxa"/>
            <w:tcBorders>
              <w:top w:val="nil"/>
              <w:left w:val="nil"/>
              <w:bottom w:val="nil"/>
              <w:right w:val="nil"/>
            </w:tcBorders>
            <w:noWrap/>
            <w:vAlign w:val="bottom"/>
            <w:hideMark/>
          </w:tcPr>
          <w:p w14:paraId="696C7656"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$300.00 </w:t>
            </w:r>
          </w:p>
        </w:tc>
      </w:tr>
      <w:tr w:rsidR="009D6E1D" w14:paraId="508D2F3B"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939E0BE" w14:textId="77777777" w:rsidR="009D6E1D" w:rsidRDefault="009D6E1D">
            <w:pPr>
              <w:ind w:firstLineChars="200" w:firstLine="400"/>
              <w:rPr>
                <w:rFonts w:ascii="Arial" w:hAnsi="Arial" w:cs="Arial"/>
                <w:sz w:val="20"/>
                <w:szCs w:val="20"/>
              </w:rPr>
            </w:pPr>
            <w:r>
              <w:rPr>
                <w:rFonts w:ascii="Arial" w:hAnsi="Arial" w:cs="Arial"/>
                <w:sz w:val="20"/>
                <w:szCs w:val="20"/>
              </w:rPr>
              <w:t>i) Earth Day</w:t>
            </w:r>
          </w:p>
        </w:tc>
        <w:tc>
          <w:tcPr>
            <w:tcW w:w="1320" w:type="dxa"/>
            <w:tcBorders>
              <w:top w:val="nil"/>
              <w:left w:val="nil"/>
              <w:bottom w:val="nil"/>
              <w:right w:val="nil"/>
            </w:tcBorders>
            <w:noWrap/>
            <w:vAlign w:val="bottom"/>
            <w:hideMark/>
          </w:tcPr>
          <w:p w14:paraId="2C6F9AAA"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$400.00 </w:t>
            </w:r>
          </w:p>
        </w:tc>
      </w:tr>
      <w:tr w:rsidR="009D6E1D" w14:paraId="37ED2B21"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359C6DB" w14:textId="77777777" w:rsidR="009D6E1D" w:rsidRDefault="009D6E1D">
            <w:pPr>
              <w:ind w:firstLineChars="200" w:firstLine="400"/>
              <w:rPr>
                <w:rFonts w:ascii="Arial" w:hAnsi="Arial" w:cs="Arial"/>
                <w:sz w:val="20"/>
                <w:szCs w:val="20"/>
              </w:rPr>
            </w:pPr>
            <w:r>
              <w:rPr>
                <w:rFonts w:ascii="Arial" w:hAnsi="Arial" w:cs="Arial"/>
                <w:sz w:val="20"/>
                <w:szCs w:val="20"/>
              </w:rPr>
              <w:t>j) Project SEED</w:t>
            </w:r>
          </w:p>
        </w:tc>
        <w:tc>
          <w:tcPr>
            <w:tcW w:w="1320" w:type="dxa"/>
            <w:tcBorders>
              <w:top w:val="nil"/>
              <w:left w:val="nil"/>
              <w:bottom w:val="nil"/>
              <w:right w:val="nil"/>
            </w:tcBorders>
            <w:noWrap/>
            <w:vAlign w:val="bottom"/>
            <w:hideMark/>
          </w:tcPr>
          <w:p w14:paraId="362EAE9A"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w:t>
            </w:r>
          </w:p>
        </w:tc>
      </w:tr>
      <w:tr w:rsidR="009D6E1D" w14:paraId="5FA5AA65"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209C5B05" w14:textId="77777777" w:rsidR="009D6E1D" w:rsidRDefault="009D6E1D">
            <w:pPr>
              <w:ind w:firstLineChars="200" w:firstLine="400"/>
              <w:rPr>
                <w:rFonts w:ascii="Arial" w:hAnsi="Arial" w:cs="Arial"/>
                <w:sz w:val="20"/>
                <w:szCs w:val="20"/>
              </w:rPr>
            </w:pPr>
            <w:r>
              <w:rPr>
                <w:rFonts w:ascii="Arial" w:hAnsi="Arial" w:cs="Arial"/>
                <w:sz w:val="20"/>
                <w:szCs w:val="20"/>
              </w:rPr>
              <w:t xml:space="preserve">k) Joint society meeting </w:t>
            </w:r>
          </w:p>
        </w:tc>
        <w:tc>
          <w:tcPr>
            <w:tcW w:w="1320" w:type="dxa"/>
            <w:tcBorders>
              <w:top w:val="nil"/>
              <w:left w:val="nil"/>
              <w:bottom w:val="nil"/>
              <w:right w:val="nil"/>
            </w:tcBorders>
            <w:noWrap/>
            <w:vAlign w:val="bottom"/>
            <w:hideMark/>
          </w:tcPr>
          <w:p w14:paraId="295C93FA"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$100.00 </w:t>
            </w:r>
          </w:p>
        </w:tc>
      </w:tr>
      <w:tr w:rsidR="009D6E1D" w14:paraId="306D6603"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7186D6F4"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l) Women Chemists Committee</w:t>
            </w:r>
          </w:p>
        </w:tc>
        <w:tc>
          <w:tcPr>
            <w:tcW w:w="1320" w:type="dxa"/>
            <w:tcBorders>
              <w:top w:val="nil"/>
              <w:left w:val="nil"/>
              <w:bottom w:val="nil"/>
              <w:right w:val="nil"/>
            </w:tcBorders>
            <w:noWrap/>
            <w:vAlign w:val="bottom"/>
            <w:hideMark/>
          </w:tcPr>
          <w:p w14:paraId="5CF14EEB"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$600.00 </w:t>
            </w:r>
          </w:p>
        </w:tc>
      </w:tr>
      <w:tr w:rsidR="009D6E1D" w14:paraId="25AF6C7D"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6FEF565B"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m) Environmental improvement committee</w:t>
            </w:r>
          </w:p>
        </w:tc>
        <w:tc>
          <w:tcPr>
            <w:tcW w:w="1320" w:type="dxa"/>
            <w:tcBorders>
              <w:top w:val="nil"/>
              <w:left w:val="nil"/>
              <w:bottom w:val="nil"/>
              <w:right w:val="nil"/>
            </w:tcBorders>
            <w:noWrap/>
            <w:vAlign w:val="bottom"/>
            <w:hideMark/>
          </w:tcPr>
          <w:p w14:paraId="4BD0D605"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$100.00 </w:t>
            </w:r>
          </w:p>
        </w:tc>
      </w:tr>
      <w:tr w:rsidR="009D6E1D" w14:paraId="436C4A40" w14:textId="77777777" w:rsidTr="009D6E1D">
        <w:trPr>
          <w:trHeight w:val="285"/>
        </w:trPr>
        <w:tc>
          <w:tcPr>
            <w:tcW w:w="6760" w:type="dxa"/>
            <w:tcBorders>
              <w:top w:val="single" w:sz="4" w:space="0" w:color="auto"/>
              <w:left w:val="single" w:sz="4" w:space="0" w:color="auto"/>
              <w:bottom w:val="single" w:sz="4" w:space="0" w:color="auto"/>
              <w:right w:val="single" w:sz="4" w:space="0" w:color="auto"/>
            </w:tcBorders>
            <w:vAlign w:val="center"/>
            <w:hideMark/>
          </w:tcPr>
          <w:p w14:paraId="55E1B5C0"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 xml:space="preserve">n) Chemical safety committee </w:t>
            </w:r>
          </w:p>
        </w:tc>
        <w:tc>
          <w:tcPr>
            <w:tcW w:w="1320" w:type="dxa"/>
            <w:tcBorders>
              <w:top w:val="nil"/>
              <w:left w:val="nil"/>
              <w:bottom w:val="nil"/>
              <w:right w:val="nil"/>
            </w:tcBorders>
            <w:noWrap/>
            <w:vAlign w:val="bottom"/>
            <w:hideMark/>
          </w:tcPr>
          <w:p w14:paraId="4F066562"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 $300.00 </w:t>
            </w:r>
          </w:p>
        </w:tc>
      </w:tr>
      <w:tr w:rsidR="009D6E1D" w14:paraId="63FBC297" w14:textId="77777777" w:rsidTr="009D6E1D">
        <w:trPr>
          <w:trHeight w:val="285"/>
        </w:trPr>
        <w:tc>
          <w:tcPr>
            <w:tcW w:w="6760" w:type="dxa"/>
            <w:tcBorders>
              <w:top w:val="single" w:sz="4" w:space="0" w:color="auto"/>
              <w:left w:val="single" w:sz="4" w:space="0" w:color="auto"/>
              <w:bottom w:val="nil"/>
              <w:right w:val="single" w:sz="4" w:space="0" w:color="auto"/>
            </w:tcBorders>
            <w:vAlign w:val="center"/>
            <w:hideMark/>
          </w:tcPr>
          <w:p w14:paraId="2C695770"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o) Young Chemist Committee</w:t>
            </w:r>
          </w:p>
        </w:tc>
        <w:tc>
          <w:tcPr>
            <w:tcW w:w="1320" w:type="dxa"/>
            <w:tcBorders>
              <w:top w:val="nil"/>
              <w:left w:val="nil"/>
              <w:bottom w:val="nil"/>
              <w:right w:val="nil"/>
            </w:tcBorders>
            <w:noWrap/>
            <w:vAlign w:val="bottom"/>
            <w:hideMark/>
          </w:tcPr>
          <w:p w14:paraId="604C2386"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$500.00 </w:t>
            </w:r>
          </w:p>
        </w:tc>
      </w:tr>
      <w:tr w:rsidR="009D6E1D" w14:paraId="0BAFEDE0" w14:textId="77777777" w:rsidTr="009D6E1D">
        <w:trPr>
          <w:trHeight w:val="300"/>
        </w:trPr>
        <w:tc>
          <w:tcPr>
            <w:tcW w:w="6760" w:type="dxa"/>
            <w:tcBorders>
              <w:top w:val="single" w:sz="4" w:space="0" w:color="auto"/>
              <w:left w:val="nil"/>
              <w:bottom w:val="single" w:sz="8" w:space="0" w:color="auto"/>
              <w:right w:val="single" w:sz="4" w:space="0" w:color="auto"/>
            </w:tcBorders>
            <w:vAlign w:val="center"/>
            <w:hideMark/>
          </w:tcPr>
          <w:p w14:paraId="4C64FECF" w14:textId="77777777" w:rsidR="009D6E1D" w:rsidRDefault="009D6E1D">
            <w:pPr>
              <w:ind w:firstLineChars="200" w:firstLine="400"/>
              <w:rPr>
                <w:rFonts w:ascii="Arial" w:hAnsi="Arial" w:cs="Arial"/>
                <w:color w:val="000000"/>
                <w:sz w:val="20"/>
                <w:szCs w:val="20"/>
              </w:rPr>
            </w:pPr>
            <w:r>
              <w:rPr>
                <w:rFonts w:ascii="Arial" w:hAnsi="Arial" w:cs="Arial"/>
                <w:color w:val="000000"/>
                <w:sz w:val="20"/>
                <w:szCs w:val="20"/>
              </w:rPr>
              <w:t>p) Supplies Storage</w:t>
            </w:r>
          </w:p>
        </w:tc>
        <w:tc>
          <w:tcPr>
            <w:tcW w:w="1320" w:type="dxa"/>
            <w:tcBorders>
              <w:top w:val="nil"/>
              <w:left w:val="nil"/>
              <w:bottom w:val="nil"/>
              <w:right w:val="nil"/>
            </w:tcBorders>
            <w:noWrap/>
            <w:vAlign w:val="bottom"/>
            <w:hideMark/>
          </w:tcPr>
          <w:p w14:paraId="599030E0"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$200.00 </w:t>
            </w:r>
          </w:p>
        </w:tc>
      </w:tr>
      <w:tr w:rsidR="009D6E1D" w14:paraId="6B6E7E50" w14:textId="77777777" w:rsidTr="009D6E1D">
        <w:trPr>
          <w:trHeight w:val="300"/>
        </w:trPr>
        <w:tc>
          <w:tcPr>
            <w:tcW w:w="6760" w:type="dxa"/>
            <w:tcBorders>
              <w:top w:val="single" w:sz="8" w:space="0" w:color="auto"/>
              <w:left w:val="single" w:sz="8" w:space="0" w:color="auto"/>
              <w:bottom w:val="single" w:sz="8" w:space="0" w:color="auto"/>
              <w:right w:val="single" w:sz="4" w:space="0" w:color="auto"/>
            </w:tcBorders>
            <w:vAlign w:val="center"/>
            <w:hideMark/>
          </w:tcPr>
          <w:p w14:paraId="77455E72" w14:textId="77777777" w:rsidR="009D6E1D" w:rsidRDefault="009D6E1D">
            <w:pPr>
              <w:rPr>
                <w:rFonts w:ascii="Arial" w:hAnsi="Arial" w:cs="Arial"/>
                <w:b/>
                <w:bCs/>
                <w:sz w:val="20"/>
                <w:szCs w:val="20"/>
              </w:rPr>
            </w:pPr>
            <w:r>
              <w:rPr>
                <w:rFonts w:ascii="Arial" w:hAnsi="Arial" w:cs="Arial"/>
                <w:b/>
                <w:bCs/>
                <w:sz w:val="20"/>
                <w:szCs w:val="20"/>
              </w:rPr>
              <w:t>(22) TOTAL EXPENSES</w:t>
            </w:r>
          </w:p>
        </w:tc>
        <w:tc>
          <w:tcPr>
            <w:tcW w:w="1320" w:type="dxa"/>
            <w:tcBorders>
              <w:top w:val="nil"/>
              <w:left w:val="nil"/>
              <w:bottom w:val="nil"/>
              <w:right w:val="nil"/>
            </w:tcBorders>
            <w:noWrap/>
            <w:vAlign w:val="bottom"/>
            <w:hideMark/>
          </w:tcPr>
          <w:p w14:paraId="3B4544D5"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 xml:space="preserve">$33,070.00 </w:t>
            </w:r>
          </w:p>
        </w:tc>
      </w:tr>
      <w:tr w:rsidR="009D6E1D" w14:paraId="277C673A" w14:textId="77777777" w:rsidTr="009D6E1D">
        <w:trPr>
          <w:trHeight w:val="300"/>
        </w:trPr>
        <w:tc>
          <w:tcPr>
            <w:tcW w:w="6760" w:type="dxa"/>
            <w:tcBorders>
              <w:top w:val="nil"/>
              <w:left w:val="single" w:sz="4" w:space="0" w:color="auto"/>
              <w:bottom w:val="nil"/>
              <w:right w:val="single" w:sz="4" w:space="0" w:color="auto"/>
            </w:tcBorders>
            <w:vAlign w:val="center"/>
            <w:hideMark/>
          </w:tcPr>
          <w:p w14:paraId="08F0A23A" w14:textId="77777777" w:rsidR="009D6E1D" w:rsidRDefault="009D6E1D">
            <w:pPr>
              <w:jc w:val="right"/>
              <w:rPr>
                <w:rFonts w:ascii="Calibri" w:hAnsi="Calibri" w:cs="Calibri"/>
                <w:b/>
                <w:bCs/>
                <w:color w:val="000000"/>
                <w:sz w:val="22"/>
                <w:szCs w:val="22"/>
              </w:rPr>
            </w:pPr>
          </w:p>
        </w:tc>
        <w:tc>
          <w:tcPr>
            <w:tcW w:w="1320" w:type="dxa"/>
            <w:tcBorders>
              <w:top w:val="nil"/>
              <w:left w:val="nil"/>
              <w:bottom w:val="nil"/>
              <w:right w:val="nil"/>
            </w:tcBorders>
            <w:noWrap/>
            <w:vAlign w:val="bottom"/>
            <w:hideMark/>
          </w:tcPr>
          <w:p w14:paraId="128C3290" w14:textId="77777777" w:rsidR="009D6E1D" w:rsidRDefault="009D6E1D">
            <w:pPr>
              <w:rPr>
                <w:sz w:val="20"/>
                <w:szCs w:val="20"/>
              </w:rPr>
            </w:pPr>
          </w:p>
        </w:tc>
      </w:tr>
      <w:tr w:rsidR="009D6E1D" w14:paraId="44F717F5" w14:textId="77777777" w:rsidTr="009D6E1D">
        <w:trPr>
          <w:trHeight w:val="300"/>
        </w:trPr>
        <w:tc>
          <w:tcPr>
            <w:tcW w:w="6760" w:type="dxa"/>
            <w:tcBorders>
              <w:top w:val="single" w:sz="8" w:space="0" w:color="auto"/>
              <w:left w:val="single" w:sz="8" w:space="0" w:color="auto"/>
              <w:bottom w:val="single" w:sz="8" w:space="0" w:color="auto"/>
              <w:right w:val="single" w:sz="4" w:space="0" w:color="auto"/>
            </w:tcBorders>
            <w:vAlign w:val="center"/>
            <w:hideMark/>
          </w:tcPr>
          <w:p w14:paraId="6A90D64A" w14:textId="77777777" w:rsidR="009D6E1D" w:rsidRDefault="009D6E1D">
            <w:pPr>
              <w:rPr>
                <w:rFonts w:ascii="Arial" w:hAnsi="Arial" w:cs="Arial"/>
                <w:b/>
                <w:bCs/>
                <w:sz w:val="20"/>
                <w:szCs w:val="20"/>
              </w:rPr>
            </w:pPr>
            <w:r>
              <w:rPr>
                <w:rFonts w:ascii="Arial" w:hAnsi="Arial" w:cs="Arial"/>
                <w:b/>
                <w:bCs/>
                <w:sz w:val="20"/>
                <w:szCs w:val="20"/>
              </w:rPr>
              <w:t>(23) EXCESS (DEFICIT)</w:t>
            </w:r>
          </w:p>
        </w:tc>
        <w:tc>
          <w:tcPr>
            <w:tcW w:w="1320" w:type="dxa"/>
            <w:tcBorders>
              <w:top w:val="nil"/>
              <w:left w:val="nil"/>
              <w:bottom w:val="nil"/>
              <w:right w:val="nil"/>
            </w:tcBorders>
            <w:noWrap/>
            <w:vAlign w:val="bottom"/>
            <w:hideMark/>
          </w:tcPr>
          <w:p w14:paraId="5179B3E4" w14:textId="77777777" w:rsidR="009D6E1D" w:rsidRDefault="009D6E1D">
            <w:pPr>
              <w:jc w:val="right"/>
              <w:rPr>
                <w:rFonts w:ascii="Calibri" w:hAnsi="Calibri" w:cs="Calibri"/>
                <w:b/>
                <w:bCs/>
                <w:color w:val="000000"/>
                <w:sz w:val="22"/>
                <w:szCs w:val="22"/>
              </w:rPr>
            </w:pPr>
            <w:r>
              <w:rPr>
                <w:rFonts w:ascii="Calibri" w:hAnsi="Calibri" w:cs="Calibri"/>
                <w:b/>
                <w:bCs/>
                <w:color w:val="000000"/>
                <w:sz w:val="22"/>
                <w:szCs w:val="22"/>
              </w:rPr>
              <w:t>$(12,751.00)</w:t>
            </w:r>
          </w:p>
        </w:tc>
      </w:tr>
    </w:tbl>
    <w:p w14:paraId="0DD497BF" w14:textId="77777777" w:rsidR="009D6E1D" w:rsidRPr="009E0820" w:rsidRDefault="009D6E1D" w:rsidP="009E0820"/>
    <w:tbl>
      <w:tblPr>
        <w:tblW w:w="23094" w:type="dxa"/>
        <w:tblLook w:val="04A0" w:firstRow="1" w:lastRow="0" w:firstColumn="1" w:lastColumn="0" w:noHBand="0" w:noVBand="1"/>
      </w:tblPr>
      <w:tblGrid>
        <w:gridCol w:w="2448"/>
        <w:gridCol w:w="576"/>
        <w:gridCol w:w="630"/>
        <w:gridCol w:w="576"/>
        <w:gridCol w:w="447"/>
        <w:gridCol w:w="576"/>
        <w:gridCol w:w="628"/>
        <w:gridCol w:w="258"/>
        <w:gridCol w:w="333"/>
        <w:gridCol w:w="414"/>
        <w:gridCol w:w="779"/>
        <w:gridCol w:w="486"/>
        <w:gridCol w:w="798"/>
        <w:gridCol w:w="178"/>
        <w:gridCol w:w="623"/>
        <w:gridCol w:w="51"/>
        <w:gridCol w:w="370"/>
        <w:gridCol w:w="45"/>
        <w:gridCol w:w="152"/>
        <w:gridCol w:w="127"/>
        <w:gridCol w:w="9"/>
        <w:gridCol w:w="277"/>
        <w:gridCol w:w="587"/>
        <w:gridCol w:w="63"/>
        <w:gridCol w:w="608"/>
        <w:gridCol w:w="106"/>
        <w:gridCol w:w="1070"/>
        <w:gridCol w:w="496"/>
        <w:gridCol w:w="112"/>
        <w:gridCol w:w="854"/>
        <w:gridCol w:w="608"/>
        <w:gridCol w:w="684"/>
        <w:gridCol w:w="500"/>
        <w:gridCol w:w="2196"/>
        <w:gridCol w:w="598"/>
        <w:gridCol w:w="1283"/>
        <w:gridCol w:w="1728"/>
        <w:gridCol w:w="820"/>
      </w:tblGrid>
      <w:tr w:rsidR="00AA26EB" w14:paraId="7276C4D2" w14:textId="77777777" w:rsidTr="000C5649">
        <w:trPr>
          <w:gridAfter w:val="16"/>
          <w:wAfter w:w="12313" w:type="dxa"/>
          <w:trHeight w:val="285"/>
        </w:trPr>
        <w:tc>
          <w:tcPr>
            <w:tcW w:w="10781" w:type="dxa"/>
            <w:gridSpan w:val="22"/>
            <w:tcBorders>
              <w:top w:val="nil"/>
              <w:left w:val="nil"/>
              <w:bottom w:val="nil"/>
              <w:right w:val="nil"/>
            </w:tcBorders>
            <w:shd w:val="clear" w:color="000000" w:fill="FFFFFF"/>
            <w:noWrap/>
            <w:vAlign w:val="center"/>
            <w:hideMark/>
          </w:tcPr>
          <w:p w14:paraId="595023B5" w14:textId="77777777" w:rsidR="00AA26EB" w:rsidRDefault="00AA26EB">
            <w:pPr>
              <w:jc w:val="center"/>
              <w:rPr>
                <w:b/>
                <w:bCs/>
                <w:color w:val="000000"/>
                <w:sz w:val="22"/>
                <w:szCs w:val="22"/>
              </w:rPr>
            </w:pPr>
            <w:r>
              <w:rPr>
                <w:b/>
                <w:bCs/>
                <w:color w:val="000000"/>
                <w:sz w:val="22"/>
                <w:szCs w:val="22"/>
              </w:rPr>
              <w:t>ACS Richland Section</w:t>
            </w:r>
          </w:p>
        </w:tc>
      </w:tr>
      <w:tr w:rsidR="00AA26EB" w14:paraId="5D111AB2" w14:textId="77777777" w:rsidTr="000C5649">
        <w:trPr>
          <w:gridAfter w:val="16"/>
          <w:wAfter w:w="12313" w:type="dxa"/>
          <w:trHeight w:val="285"/>
        </w:trPr>
        <w:tc>
          <w:tcPr>
            <w:tcW w:w="10781" w:type="dxa"/>
            <w:gridSpan w:val="22"/>
            <w:tcBorders>
              <w:top w:val="nil"/>
              <w:left w:val="nil"/>
              <w:bottom w:val="nil"/>
              <w:right w:val="nil"/>
            </w:tcBorders>
            <w:shd w:val="clear" w:color="000000" w:fill="FFFFFF"/>
            <w:noWrap/>
            <w:vAlign w:val="center"/>
            <w:hideMark/>
          </w:tcPr>
          <w:p w14:paraId="5169A5F9" w14:textId="77777777" w:rsidR="00AA26EB" w:rsidRPr="00B40DC2" w:rsidRDefault="00AA26EB">
            <w:pPr>
              <w:jc w:val="center"/>
              <w:rPr>
                <w:b/>
                <w:bCs/>
                <w:color w:val="000000"/>
                <w:sz w:val="20"/>
                <w:szCs w:val="20"/>
              </w:rPr>
            </w:pPr>
            <w:r w:rsidRPr="00B40DC2">
              <w:rPr>
                <w:b/>
                <w:bCs/>
                <w:color w:val="000000"/>
                <w:sz w:val="20"/>
                <w:szCs w:val="20"/>
              </w:rPr>
              <w:lastRenderedPageBreak/>
              <w:t>Treasurer's Report</w:t>
            </w:r>
          </w:p>
        </w:tc>
      </w:tr>
      <w:tr w:rsidR="00AA26EB" w14:paraId="13F3B536" w14:textId="77777777" w:rsidTr="000C5649">
        <w:trPr>
          <w:gridAfter w:val="16"/>
          <w:wAfter w:w="12313" w:type="dxa"/>
          <w:trHeight w:val="285"/>
        </w:trPr>
        <w:tc>
          <w:tcPr>
            <w:tcW w:w="10781" w:type="dxa"/>
            <w:gridSpan w:val="22"/>
            <w:tcBorders>
              <w:top w:val="nil"/>
              <w:left w:val="nil"/>
              <w:bottom w:val="nil"/>
              <w:right w:val="nil"/>
            </w:tcBorders>
            <w:shd w:val="clear" w:color="000000" w:fill="FFFFFF"/>
            <w:vAlign w:val="center"/>
            <w:hideMark/>
          </w:tcPr>
          <w:p w14:paraId="357CE897" w14:textId="77777777" w:rsidR="00AA26EB" w:rsidRPr="00B40DC2" w:rsidRDefault="00AA26EB">
            <w:pPr>
              <w:jc w:val="center"/>
              <w:rPr>
                <w:color w:val="000000"/>
                <w:sz w:val="20"/>
                <w:szCs w:val="20"/>
              </w:rPr>
            </w:pPr>
            <w:r w:rsidRPr="00B40DC2">
              <w:rPr>
                <w:color w:val="000000"/>
                <w:sz w:val="20"/>
                <w:szCs w:val="20"/>
              </w:rPr>
              <w:t>12/01/2025 - 12/31/2025</w:t>
            </w:r>
          </w:p>
        </w:tc>
      </w:tr>
      <w:tr w:rsidR="00AA26EB" w14:paraId="2C4C88C7" w14:textId="77777777" w:rsidTr="000C5649">
        <w:trPr>
          <w:gridAfter w:val="16"/>
          <w:wAfter w:w="12313" w:type="dxa"/>
          <w:trHeight w:val="285"/>
        </w:trPr>
        <w:tc>
          <w:tcPr>
            <w:tcW w:w="10781" w:type="dxa"/>
            <w:gridSpan w:val="22"/>
            <w:tcBorders>
              <w:top w:val="nil"/>
              <w:left w:val="nil"/>
              <w:bottom w:val="nil"/>
              <w:right w:val="nil"/>
            </w:tcBorders>
            <w:shd w:val="clear" w:color="000000" w:fill="FFFFFF"/>
            <w:noWrap/>
            <w:vAlign w:val="center"/>
            <w:hideMark/>
          </w:tcPr>
          <w:p w14:paraId="077B9D41" w14:textId="77777777" w:rsidR="00AA26EB" w:rsidRPr="00B40DC2" w:rsidRDefault="00AA26EB">
            <w:pPr>
              <w:jc w:val="center"/>
              <w:rPr>
                <w:color w:val="000000"/>
                <w:sz w:val="20"/>
                <w:szCs w:val="20"/>
              </w:rPr>
            </w:pPr>
            <w:r w:rsidRPr="00B40DC2">
              <w:rPr>
                <w:color w:val="000000"/>
                <w:sz w:val="20"/>
                <w:szCs w:val="20"/>
              </w:rPr>
              <w:t>Completed by Jared Kroll 01/12/2026</w:t>
            </w:r>
          </w:p>
        </w:tc>
      </w:tr>
      <w:tr w:rsidR="00AA26EB" w14:paraId="0C157682" w14:textId="77777777" w:rsidTr="000C5649">
        <w:trPr>
          <w:gridAfter w:val="16"/>
          <w:wAfter w:w="12313" w:type="dxa"/>
          <w:trHeight w:val="285"/>
        </w:trPr>
        <w:tc>
          <w:tcPr>
            <w:tcW w:w="10781" w:type="dxa"/>
            <w:gridSpan w:val="22"/>
            <w:tcBorders>
              <w:top w:val="nil"/>
              <w:left w:val="nil"/>
              <w:bottom w:val="nil"/>
              <w:right w:val="nil"/>
            </w:tcBorders>
            <w:shd w:val="clear" w:color="000000" w:fill="FFFFFF"/>
            <w:noWrap/>
            <w:vAlign w:val="center"/>
            <w:hideMark/>
          </w:tcPr>
          <w:p w14:paraId="0F27FCAF" w14:textId="77777777" w:rsidR="00AA26EB" w:rsidRPr="00B40DC2" w:rsidRDefault="00AA26EB">
            <w:pPr>
              <w:jc w:val="center"/>
              <w:rPr>
                <w:color w:val="000000"/>
                <w:sz w:val="20"/>
                <w:szCs w:val="20"/>
              </w:rPr>
            </w:pPr>
            <w:r w:rsidRPr="00B40DC2">
              <w:rPr>
                <w:color w:val="000000"/>
                <w:sz w:val="20"/>
                <w:szCs w:val="20"/>
              </w:rPr>
              <w:t>Presented by Jared Kroll 02/11/2026</w:t>
            </w:r>
          </w:p>
        </w:tc>
      </w:tr>
      <w:tr w:rsidR="00AA26EB" w14:paraId="3345E544" w14:textId="77777777" w:rsidTr="000C5649">
        <w:trPr>
          <w:gridAfter w:val="2"/>
          <w:wAfter w:w="2548" w:type="dxa"/>
          <w:trHeight w:val="285"/>
        </w:trPr>
        <w:tc>
          <w:tcPr>
            <w:tcW w:w="8949" w:type="dxa"/>
            <w:gridSpan w:val="13"/>
            <w:tcBorders>
              <w:top w:val="nil"/>
              <w:left w:val="nil"/>
              <w:bottom w:val="nil"/>
              <w:right w:val="nil"/>
            </w:tcBorders>
            <w:shd w:val="clear" w:color="000000" w:fill="FFFFFF"/>
            <w:noWrap/>
            <w:vAlign w:val="center"/>
            <w:hideMark/>
          </w:tcPr>
          <w:p w14:paraId="2E6FFDCB" w14:textId="77777777" w:rsidR="00AA26EB" w:rsidRPr="00B40DC2" w:rsidRDefault="00AA26EB">
            <w:pPr>
              <w:rPr>
                <w:b/>
                <w:bCs/>
                <w:color w:val="000000"/>
                <w:sz w:val="20"/>
                <w:szCs w:val="20"/>
              </w:rPr>
            </w:pPr>
            <w:r w:rsidRPr="00B40DC2">
              <w:rPr>
                <w:b/>
                <w:bCs/>
                <w:color w:val="000000"/>
                <w:sz w:val="20"/>
                <w:szCs w:val="20"/>
              </w:rPr>
              <w:t> </w:t>
            </w:r>
          </w:p>
        </w:tc>
        <w:tc>
          <w:tcPr>
            <w:tcW w:w="1546" w:type="dxa"/>
            <w:gridSpan w:val="7"/>
            <w:tcBorders>
              <w:top w:val="nil"/>
              <w:left w:val="nil"/>
              <w:bottom w:val="nil"/>
              <w:right w:val="nil"/>
            </w:tcBorders>
            <w:shd w:val="clear" w:color="000000" w:fill="FFFFFF"/>
            <w:noWrap/>
            <w:vAlign w:val="center"/>
            <w:hideMark/>
          </w:tcPr>
          <w:p w14:paraId="196820CD" w14:textId="77777777" w:rsidR="00AA26EB" w:rsidRPr="00B40DC2" w:rsidRDefault="00AA26EB">
            <w:pPr>
              <w:jc w:val="center"/>
              <w:rPr>
                <w:color w:val="000000"/>
                <w:sz w:val="20"/>
                <w:szCs w:val="20"/>
              </w:rPr>
            </w:pPr>
            <w:r w:rsidRPr="00B40DC2">
              <w:rPr>
                <w:color w:val="000000"/>
                <w:sz w:val="20"/>
                <w:szCs w:val="20"/>
              </w:rPr>
              <w:t> </w:t>
            </w:r>
          </w:p>
        </w:tc>
        <w:tc>
          <w:tcPr>
            <w:tcW w:w="1650" w:type="dxa"/>
            <w:gridSpan w:val="6"/>
            <w:tcBorders>
              <w:top w:val="nil"/>
              <w:left w:val="nil"/>
              <w:bottom w:val="nil"/>
              <w:right w:val="nil"/>
            </w:tcBorders>
            <w:shd w:val="clear" w:color="000000" w:fill="FFFFFF"/>
            <w:vAlign w:val="center"/>
            <w:hideMark/>
          </w:tcPr>
          <w:p w14:paraId="4ABF19F6" w14:textId="77777777" w:rsidR="00AA26EB" w:rsidRDefault="00AA26EB">
            <w:pPr>
              <w:jc w:val="center"/>
              <w:rPr>
                <w:color w:val="000000"/>
                <w:sz w:val="22"/>
                <w:szCs w:val="22"/>
              </w:rPr>
            </w:pPr>
            <w:r>
              <w:rPr>
                <w:color w:val="000000"/>
                <w:sz w:val="22"/>
                <w:szCs w:val="22"/>
              </w:rPr>
              <w:t> </w:t>
            </w:r>
          </w:p>
        </w:tc>
        <w:tc>
          <w:tcPr>
            <w:tcW w:w="1566" w:type="dxa"/>
            <w:gridSpan w:val="2"/>
            <w:tcBorders>
              <w:top w:val="nil"/>
              <w:left w:val="nil"/>
              <w:bottom w:val="nil"/>
              <w:right w:val="nil"/>
            </w:tcBorders>
            <w:shd w:val="clear" w:color="000000" w:fill="FFFFFF"/>
            <w:noWrap/>
            <w:vAlign w:val="center"/>
            <w:hideMark/>
          </w:tcPr>
          <w:p w14:paraId="2053C2C4" w14:textId="77777777" w:rsidR="00AA26EB" w:rsidRDefault="00AA26EB">
            <w:pPr>
              <w:jc w:val="center"/>
              <w:rPr>
                <w:color w:val="000000"/>
                <w:sz w:val="22"/>
                <w:szCs w:val="22"/>
              </w:rPr>
            </w:pPr>
            <w:r>
              <w:rPr>
                <w:color w:val="000000"/>
                <w:sz w:val="22"/>
                <w:szCs w:val="22"/>
              </w:rPr>
              <w:t> </w:t>
            </w:r>
          </w:p>
        </w:tc>
        <w:tc>
          <w:tcPr>
            <w:tcW w:w="6835" w:type="dxa"/>
            <w:gridSpan w:val="8"/>
            <w:tcBorders>
              <w:top w:val="nil"/>
              <w:left w:val="nil"/>
              <w:bottom w:val="nil"/>
              <w:right w:val="nil"/>
            </w:tcBorders>
            <w:shd w:val="clear" w:color="000000" w:fill="FFFFFF"/>
            <w:vAlign w:val="center"/>
            <w:hideMark/>
          </w:tcPr>
          <w:p w14:paraId="4863AF38" w14:textId="77777777" w:rsidR="00AA26EB" w:rsidRDefault="00AA26EB">
            <w:pPr>
              <w:rPr>
                <w:color w:val="000000"/>
                <w:sz w:val="22"/>
                <w:szCs w:val="22"/>
              </w:rPr>
            </w:pPr>
            <w:r>
              <w:rPr>
                <w:color w:val="000000"/>
                <w:sz w:val="22"/>
                <w:szCs w:val="22"/>
              </w:rPr>
              <w:t> </w:t>
            </w:r>
          </w:p>
        </w:tc>
      </w:tr>
      <w:tr w:rsidR="00AA26EB" w14:paraId="62030B07" w14:textId="77777777" w:rsidTr="000C5649">
        <w:trPr>
          <w:gridAfter w:val="3"/>
          <w:wAfter w:w="3831" w:type="dxa"/>
          <w:trHeight w:val="285"/>
        </w:trPr>
        <w:tc>
          <w:tcPr>
            <w:tcW w:w="3024" w:type="dxa"/>
            <w:gridSpan w:val="2"/>
            <w:tcBorders>
              <w:top w:val="nil"/>
              <w:left w:val="nil"/>
              <w:bottom w:val="nil"/>
              <w:right w:val="nil"/>
            </w:tcBorders>
            <w:shd w:val="clear" w:color="000000" w:fill="FFFFFF"/>
            <w:noWrap/>
            <w:vAlign w:val="center"/>
            <w:hideMark/>
          </w:tcPr>
          <w:p w14:paraId="3B67488C" w14:textId="77777777" w:rsidR="00AA26EB" w:rsidRPr="00B40DC2" w:rsidRDefault="00AA26EB" w:rsidP="00382838">
            <w:pPr>
              <w:spacing w:before="100" w:beforeAutospacing="1" w:after="100" w:afterAutospacing="1"/>
              <w:rPr>
                <w:b/>
                <w:bCs/>
                <w:color w:val="000000"/>
                <w:sz w:val="20"/>
                <w:szCs w:val="20"/>
              </w:rPr>
            </w:pPr>
            <w:r w:rsidRPr="00B40DC2">
              <w:rPr>
                <w:b/>
                <w:bCs/>
                <w:color w:val="000000"/>
                <w:sz w:val="20"/>
                <w:szCs w:val="20"/>
              </w:rPr>
              <w:t>Starting Balance</w:t>
            </w:r>
          </w:p>
        </w:tc>
        <w:tc>
          <w:tcPr>
            <w:tcW w:w="5127" w:type="dxa"/>
            <w:gridSpan w:val="10"/>
            <w:tcBorders>
              <w:top w:val="nil"/>
              <w:left w:val="nil"/>
              <w:bottom w:val="nil"/>
              <w:right w:val="nil"/>
            </w:tcBorders>
            <w:shd w:val="clear" w:color="000000" w:fill="FFFFFF"/>
            <w:noWrap/>
            <w:vAlign w:val="center"/>
            <w:hideMark/>
          </w:tcPr>
          <w:p w14:paraId="0456F403"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650" w:type="dxa"/>
            <w:gridSpan w:val="4"/>
            <w:tcBorders>
              <w:top w:val="nil"/>
              <w:left w:val="nil"/>
              <w:bottom w:val="nil"/>
              <w:right w:val="nil"/>
            </w:tcBorders>
            <w:shd w:val="clear" w:color="000000" w:fill="FFFFFF"/>
            <w:vAlign w:val="center"/>
            <w:hideMark/>
          </w:tcPr>
          <w:p w14:paraId="16DBBFB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567" w:type="dxa"/>
            <w:gridSpan w:val="7"/>
            <w:tcBorders>
              <w:top w:val="nil"/>
              <w:left w:val="nil"/>
              <w:bottom w:val="nil"/>
              <w:right w:val="nil"/>
            </w:tcBorders>
            <w:shd w:val="clear" w:color="000000" w:fill="FFFFFF"/>
            <w:noWrap/>
            <w:vAlign w:val="center"/>
            <w:hideMark/>
          </w:tcPr>
          <w:p w14:paraId="0756211B"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7895" w:type="dxa"/>
            <w:gridSpan w:val="12"/>
            <w:tcBorders>
              <w:top w:val="nil"/>
              <w:left w:val="nil"/>
              <w:bottom w:val="nil"/>
              <w:right w:val="nil"/>
            </w:tcBorders>
            <w:shd w:val="clear" w:color="000000" w:fill="FFFFFF"/>
            <w:vAlign w:val="center"/>
            <w:hideMark/>
          </w:tcPr>
          <w:p w14:paraId="0E40AB94" w14:textId="77777777" w:rsidR="00AA26EB" w:rsidRDefault="00AA26EB">
            <w:pPr>
              <w:rPr>
                <w:color w:val="000000"/>
                <w:sz w:val="22"/>
                <w:szCs w:val="22"/>
              </w:rPr>
            </w:pPr>
            <w:r>
              <w:rPr>
                <w:color w:val="000000"/>
                <w:sz w:val="22"/>
                <w:szCs w:val="22"/>
              </w:rPr>
              <w:t> </w:t>
            </w:r>
          </w:p>
        </w:tc>
      </w:tr>
      <w:tr w:rsidR="00AA26EB" w14:paraId="7232848A" w14:textId="77777777" w:rsidTr="000C5649">
        <w:trPr>
          <w:gridAfter w:val="5"/>
          <w:wAfter w:w="6625" w:type="dxa"/>
          <w:trHeight w:val="285"/>
        </w:trPr>
        <w:tc>
          <w:tcPr>
            <w:tcW w:w="3024" w:type="dxa"/>
            <w:gridSpan w:val="2"/>
            <w:tcBorders>
              <w:top w:val="nil"/>
              <w:left w:val="nil"/>
              <w:bottom w:val="nil"/>
              <w:right w:val="nil"/>
            </w:tcBorders>
            <w:shd w:val="clear" w:color="000000" w:fill="FFFFFF"/>
            <w:noWrap/>
            <w:vAlign w:val="center"/>
            <w:hideMark/>
          </w:tcPr>
          <w:p w14:paraId="29CB0993"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Savings</w:t>
            </w:r>
          </w:p>
        </w:tc>
        <w:tc>
          <w:tcPr>
            <w:tcW w:w="1206" w:type="dxa"/>
            <w:gridSpan w:val="2"/>
            <w:tcBorders>
              <w:top w:val="nil"/>
              <w:left w:val="nil"/>
              <w:bottom w:val="nil"/>
              <w:right w:val="nil"/>
            </w:tcBorders>
            <w:shd w:val="clear" w:color="000000" w:fill="FFFFFF"/>
            <w:noWrap/>
            <w:vAlign w:val="center"/>
            <w:hideMark/>
          </w:tcPr>
          <w:p w14:paraId="6D3B13CE"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$52,428.65</w:t>
            </w:r>
          </w:p>
        </w:tc>
        <w:tc>
          <w:tcPr>
            <w:tcW w:w="1023" w:type="dxa"/>
            <w:gridSpan w:val="2"/>
            <w:tcBorders>
              <w:top w:val="nil"/>
              <w:left w:val="nil"/>
              <w:bottom w:val="nil"/>
              <w:right w:val="nil"/>
            </w:tcBorders>
            <w:shd w:val="clear" w:color="000000" w:fill="FFFFFF"/>
            <w:vAlign w:val="center"/>
            <w:hideMark/>
          </w:tcPr>
          <w:p w14:paraId="0E73CA03"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633" w:type="dxa"/>
            <w:gridSpan w:val="4"/>
            <w:tcBorders>
              <w:top w:val="nil"/>
              <w:left w:val="nil"/>
              <w:bottom w:val="nil"/>
              <w:right w:val="nil"/>
            </w:tcBorders>
            <w:shd w:val="clear" w:color="000000" w:fill="FFFFFF"/>
            <w:noWrap/>
            <w:vAlign w:val="center"/>
            <w:hideMark/>
          </w:tcPr>
          <w:p w14:paraId="0B19987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9583" w:type="dxa"/>
            <w:gridSpan w:val="23"/>
            <w:tcBorders>
              <w:top w:val="nil"/>
              <w:left w:val="nil"/>
              <w:bottom w:val="nil"/>
              <w:right w:val="nil"/>
            </w:tcBorders>
            <w:shd w:val="clear" w:color="000000" w:fill="FFFFFF"/>
            <w:vAlign w:val="center"/>
            <w:hideMark/>
          </w:tcPr>
          <w:p w14:paraId="6FFA58EE"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79B546E6" w14:textId="77777777" w:rsidTr="000C5649">
        <w:trPr>
          <w:gridAfter w:val="5"/>
          <w:wAfter w:w="6625" w:type="dxa"/>
          <w:trHeight w:val="285"/>
        </w:trPr>
        <w:tc>
          <w:tcPr>
            <w:tcW w:w="3024" w:type="dxa"/>
            <w:gridSpan w:val="2"/>
            <w:tcBorders>
              <w:top w:val="nil"/>
              <w:left w:val="nil"/>
              <w:bottom w:val="nil"/>
              <w:right w:val="nil"/>
            </w:tcBorders>
            <w:shd w:val="clear" w:color="000000" w:fill="FFFFFF"/>
            <w:noWrap/>
            <w:vAlign w:val="center"/>
            <w:hideMark/>
          </w:tcPr>
          <w:p w14:paraId="1713997F"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Checking</w:t>
            </w:r>
          </w:p>
        </w:tc>
        <w:tc>
          <w:tcPr>
            <w:tcW w:w="1206" w:type="dxa"/>
            <w:gridSpan w:val="2"/>
            <w:tcBorders>
              <w:top w:val="nil"/>
              <w:left w:val="nil"/>
              <w:bottom w:val="nil"/>
              <w:right w:val="nil"/>
            </w:tcBorders>
            <w:shd w:val="clear" w:color="000000" w:fill="FFFFFF"/>
            <w:noWrap/>
            <w:vAlign w:val="center"/>
            <w:hideMark/>
          </w:tcPr>
          <w:p w14:paraId="65F45E3F"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$6,504.40</w:t>
            </w:r>
          </w:p>
        </w:tc>
        <w:tc>
          <w:tcPr>
            <w:tcW w:w="1023" w:type="dxa"/>
            <w:gridSpan w:val="2"/>
            <w:tcBorders>
              <w:top w:val="nil"/>
              <w:left w:val="nil"/>
              <w:bottom w:val="nil"/>
              <w:right w:val="nil"/>
            </w:tcBorders>
            <w:shd w:val="clear" w:color="000000" w:fill="FFFFFF"/>
            <w:vAlign w:val="center"/>
            <w:hideMark/>
          </w:tcPr>
          <w:p w14:paraId="6AD0912B"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633" w:type="dxa"/>
            <w:gridSpan w:val="4"/>
            <w:tcBorders>
              <w:top w:val="nil"/>
              <w:left w:val="nil"/>
              <w:bottom w:val="nil"/>
              <w:right w:val="nil"/>
            </w:tcBorders>
            <w:shd w:val="clear" w:color="000000" w:fill="FFFFFF"/>
            <w:noWrap/>
            <w:vAlign w:val="center"/>
            <w:hideMark/>
          </w:tcPr>
          <w:p w14:paraId="5E5E093E"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9583" w:type="dxa"/>
            <w:gridSpan w:val="23"/>
            <w:tcBorders>
              <w:top w:val="nil"/>
              <w:left w:val="nil"/>
              <w:bottom w:val="nil"/>
              <w:right w:val="nil"/>
            </w:tcBorders>
            <w:shd w:val="clear" w:color="000000" w:fill="FFFFFF"/>
            <w:vAlign w:val="center"/>
            <w:hideMark/>
          </w:tcPr>
          <w:p w14:paraId="58957BA5"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5F8A9E26" w14:textId="77777777" w:rsidTr="000C5649">
        <w:trPr>
          <w:gridAfter w:val="5"/>
          <w:wAfter w:w="6625" w:type="dxa"/>
          <w:trHeight w:val="285"/>
        </w:trPr>
        <w:tc>
          <w:tcPr>
            <w:tcW w:w="3024" w:type="dxa"/>
            <w:gridSpan w:val="2"/>
            <w:tcBorders>
              <w:top w:val="nil"/>
              <w:left w:val="nil"/>
              <w:bottom w:val="nil"/>
              <w:right w:val="nil"/>
            </w:tcBorders>
            <w:shd w:val="clear" w:color="000000" w:fill="FFFFFF"/>
            <w:noWrap/>
            <w:vAlign w:val="center"/>
            <w:hideMark/>
          </w:tcPr>
          <w:p w14:paraId="08753362"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c>
          <w:tcPr>
            <w:tcW w:w="1206" w:type="dxa"/>
            <w:gridSpan w:val="2"/>
            <w:tcBorders>
              <w:top w:val="nil"/>
              <w:left w:val="nil"/>
              <w:bottom w:val="nil"/>
              <w:right w:val="nil"/>
            </w:tcBorders>
            <w:shd w:val="clear" w:color="000000" w:fill="FFFFFF"/>
            <w:noWrap/>
            <w:vAlign w:val="center"/>
            <w:hideMark/>
          </w:tcPr>
          <w:p w14:paraId="1340F372"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nil"/>
              <w:left w:val="nil"/>
              <w:bottom w:val="nil"/>
              <w:right w:val="nil"/>
            </w:tcBorders>
            <w:shd w:val="clear" w:color="000000" w:fill="FFFFFF"/>
            <w:vAlign w:val="center"/>
            <w:hideMark/>
          </w:tcPr>
          <w:p w14:paraId="3DC822C6"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633" w:type="dxa"/>
            <w:gridSpan w:val="4"/>
            <w:tcBorders>
              <w:top w:val="nil"/>
              <w:left w:val="nil"/>
              <w:bottom w:val="nil"/>
              <w:right w:val="nil"/>
            </w:tcBorders>
            <w:shd w:val="clear" w:color="000000" w:fill="FFFFFF"/>
            <w:noWrap/>
            <w:vAlign w:val="center"/>
            <w:hideMark/>
          </w:tcPr>
          <w:p w14:paraId="41EACEE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9583" w:type="dxa"/>
            <w:gridSpan w:val="23"/>
            <w:tcBorders>
              <w:top w:val="nil"/>
              <w:left w:val="nil"/>
              <w:bottom w:val="nil"/>
              <w:right w:val="nil"/>
            </w:tcBorders>
            <w:shd w:val="clear" w:color="000000" w:fill="FFFFFF"/>
            <w:vAlign w:val="center"/>
            <w:hideMark/>
          </w:tcPr>
          <w:p w14:paraId="68109756"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3AAD28B3" w14:textId="77777777" w:rsidTr="000C5649">
        <w:trPr>
          <w:gridAfter w:val="17"/>
          <w:wAfter w:w="12590" w:type="dxa"/>
          <w:trHeight w:val="285"/>
        </w:trPr>
        <w:tc>
          <w:tcPr>
            <w:tcW w:w="3024" w:type="dxa"/>
            <w:gridSpan w:val="2"/>
            <w:tcBorders>
              <w:top w:val="single" w:sz="4" w:space="0" w:color="auto"/>
              <w:left w:val="nil"/>
              <w:bottom w:val="nil"/>
              <w:right w:val="nil"/>
            </w:tcBorders>
            <w:shd w:val="clear" w:color="000000" w:fill="FFFFFF"/>
            <w:noWrap/>
            <w:vAlign w:val="center"/>
            <w:hideMark/>
          </w:tcPr>
          <w:p w14:paraId="63E204D3" w14:textId="77777777" w:rsidR="00AA26EB" w:rsidRPr="00B40DC2" w:rsidRDefault="00AA26EB" w:rsidP="00382838">
            <w:pPr>
              <w:spacing w:before="100" w:beforeAutospacing="1" w:after="100" w:afterAutospacing="1"/>
              <w:rPr>
                <w:b/>
                <w:bCs/>
                <w:color w:val="000000"/>
                <w:sz w:val="20"/>
                <w:szCs w:val="20"/>
              </w:rPr>
            </w:pPr>
            <w:r w:rsidRPr="00B40DC2">
              <w:rPr>
                <w:b/>
                <w:bCs/>
                <w:color w:val="000000"/>
                <w:sz w:val="20"/>
                <w:szCs w:val="20"/>
              </w:rPr>
              <w:t>Receipts</w:t>
            </w:r>
          </w:p>
        </w:tc>
        <w:tc>
          <w:tcPr>
            <w:tcW w:w="1206" w:type="dxa"/>
            <w:gridSpan w:val="2"/>
            <w:tcBorders>
              <w:top w:val="single" w:sz="4" w:space="0" w:color="auto"/>
              <w:left w:val="nil"/>
              <w:bottom w:val="nil"/>
              <w:right w:val="nil"/>
            </w:tcBorders>
            <w:shd w:val="clear" w:color="000000" w:fill="FFFFFF"/>
            <w:noWrap/>
            <w:vAlign w:val="center"/>
            <w:hideMark/>
          </w:tcPr>
          <w:p w14:paraId="70DFF781"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single" w:sz="4" w:space="0" w:color="auto"/>
              <w:left w:val="nil"/>
              <w:bottom w:val="nil"/>
              <w:right w:val="nil"/>
            </w:tcBorders>
            <w:shd w:val="clear" w:color="000000" w:fill="FFFFFF"/>
            <w:vAlign w:val="center"/>
            <w:hideMark/>
          </w:tcPr>
          <w:p w14:paraId="5B26FC6F"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single" w:sz="4" w:space="0" w:color="auto"/>
              <w:left w:val="nil"/>
              <w:bottom w:val="nil"/>
              <w:right w:val="nil"/>
            </w:tcBorders>
            <w:shd w:val="clear" w:color="000000" w:fill="FFFFFF"/>
            <w:noWrap/>
            <w:vAlign w:val="center"/>
            <w:hideMark/>
          </w:tcPr>
          <w:p w14:paraId="01AF0FCF"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4032" w:type="dxa"/>
            <w:gridSpan w:val="12"/>
            <w:tcBorders>
              <w:top w:val="single" w:sz="4" w:space="0" w:color="auto"/>
              <w:left w:val="nil"/>
              <w:bottom w:val="nil"/>
              <w:right w:val="nil"/>
            </w:tcBorders>
            <w:shd w:val="clear" w:color="000000" w:fill="FFFFFF"/>
            <w:vAlign w:val="center"/>
            <w:hideMark/>
          </w:tcPr>
          <w:p w14:paraId="33FE37BD"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2042227F" w14:textId="77777777" w:rsidTr="000C5649">
        <w:trPr>
          <w:gridAfter w:val="20"/>
          <w:wAfter w:w="12878" w:type="dxa"/>
          <w:trHeight w:val="555"/>
        </w:trPr>
        <w:tc>
          <w:tcPr>
            <w:tcW w:w="3024" w:type="dxa"/>
            <w:gridSpan w:val="2"/>
            <w:tcBorders>
              <w:top w:val="nil"/>
              <w:left w:val="nil"/>
              <w:bottom w:val="single" w:sz="4" w:space="0" w:color="auto"/>
              <w:right w:val="nil"/>
            </w:tcBorders>
            <w:shd w:val="clear" w:color="000000" w:fill="FFFFFF"/>
            <w:noWrap/>
            <w:vAlign w:val="center"/>
            <w:hideMark/>
          </w:tcPr>
          <w:p w14:paraId="1FFF401C"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From</w:t>
            </w:r>
          </w:p>
        </w:tc>
        <w:tc>
          <w:tcPr>
            <w:tcW w:w="1206" w:type="dxa"/>
            <w:gridSpan w:val="2"/>
            <w:tcBorders>
              <w:top w:val="nil"/>
              <w:left w:val="nil"/>
              <w:bottom w:val="single" w:sz="4" w:space="0" w:color="auto"/>
              <w:right w:val="nil"/>
            </w:tcBorders>
            <w:shd w:val="clear" w:color="000000" w:fill="FFFFFF"/>
            <w:noWrap/>
            <w:vAlign w:val="center"/>
            <w:hideMark/>
          </w:tcPr>
          <w:p w14:paraId="1E4B26EC"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Amount</w:t>
            </w:r>
          </w:p>
        </w:tc>
        <w:tc>
          <w:tcPr>
            <w:tcW w:w="1023" w:type="dxa"/>
            <w:gridSpan w:val="2"/>
            <w:tcBorders>
              <w:top w:val="nil"/>
              <w:left w:val="nil"/>
              <w:bottom w:val="single" w:sz="4" w:space="0" w:color="auto"/>
              <w:right w:val="nil"/>
            </w:tcBorders>
            <w:shd w:val="clear" w:color="000000" w:fill="FFFFFF"/>
            <w:vAlign w:val="center"/>
            <w:hideMark/>
          </w:tcPr>
          <w:p w14:paraId="442100C7"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Budget</w:t>
            </w:r>
            <w:r w:rsidRPr="00B40DC2">
              <w:rPr>
                <w:color w:val="000000"/>
                <w:sz w:val="20"/>
                <w:szCs w:val="20"/>
              </w:rPr>
              <w:br/>
              <w:t>Category</w:t>
            </w:r>
          </w:p>
        </w:tc>
        <w:tc>
          <w:tcPr>
            <w:tcW w:w="1219" w:type="dxa"/>
            <w:gridSpan w:val="3"/>
            <w:tcBorders>
              <w:top w:val="nil"/>
              <w:left w:val="nil"/>
              <w:bottom w:val="single" w:sz="4" w:space="0" w:color="auto"/>
              <w:right w:val="nil"/>
            </w:tcBorders>
            <w:shd w:val="clear" w:color="000000" w:fill="FFFFFF"/>
            <w:noWrap/>
            <w:vAlign w:val="center"/>
            <w:hideMark/>
          </w:tcPr>
          <w:p w14:paraId="4127B25A"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Date</w:t>
            </w:r>
          </w:p>
        </w:tc>
        <w:tc>
          <w:tcPr>
            <w:tcW w:w="3744" w:type="dxa"/>
            <w:gridSpan w:val="9"/>
            <w:tcBorders>
              <w:top w:val="nil"/>
              <w:left w:val="nil"/>
              <w:bottom w:val="single" w:sz="4" w:space="0" w:color="auto"/>
              <w:right w:val="nil"/>
            </w:tcBorders>
            <w:shd w:val="clear" w:color="000000" w:fill="FFFFFF"/>
            <w:vAlign w:val="center"/>
            <w:hideMark/>
          </w:tcPr>
          <w:p w14:paraId="2AF1FB4A"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Directed to:</w:t>
            </w:r>
          </w:p>
        </w:tc>
      </w:tr>
      <w:tr w:rsidR="00AA26EB" w14:paraId="3D2B3707"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24322919"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Banner Bank</w:t>
            </w:r>
          </w:p>
        </w:tc>
        <w:tc>
          <w:tcPr>
            <w:tcW w:w="1206" w:type="dxa"/>
            <w:gridSpan w:val="2"/>
            <w:tcBorders>
              <w:top w:val="nil"/>
              <w:left w:val="nil"/>
              <w:bottom w:val="nil"/>
              <w:right w:val="nil"/>
            </w:tcBorders>
            <w:shd w:val="clear" w:color="000000" w:fill="FFFFFF"/>
            <w:noWrap/>
            <w:vAlign w:val="center"/>
            <w:hideMark/>
          </w:tcPr>
          <w:p w14:paraId="335F5815"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$35.97</w:t>
            </w:r>
          </w:p>
        </w:tc>
        <w:tc>
          <w:tcPr>
            <w:tcW w:w="1023" w:type="dxa"/>
            <w:gridSpan w:val="2"/>
            <w:tcBorders>
              <w:top w:val="nil"/>
              <w:left w:val="nil"/>
              <w:bottom w:val="nil"/>
              <w:right w:val="nil"/>
            </w:tcBorders>
            <w:shd w:val="clear" w:color="000000" w:fill="FFFFFF"/>
            <w:vAlign w:val="center"/>
            <w:hideMark/>
          </w:tcPr>
          <w:p w14:paraId="6BC2F9B7"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8</w:t>
            </w:r>
          </w:p>
        </w:tc>
        <w:tc>
          <w:tcPr>
            <w:tcW w:w="1219" w:type="dxa"/>
            <w:gridSpan w:val="3"/>
            <w:tcBorders>
              <w:top w:val="nil"/>
              <w:left w:val="nil"/>
              <w:bottom w:val="nil"/>
              <w:right w:val="nil"/>
            </w:tcBorders>
            <w:shd w:val="clear" w:color="000000" w:fill="FFFFFF"/>
            <w:noWrap/>
            <w:vAlign w:val="center"/>
            <w:hideMark/>
          </w:tcPr>
          <w:p w14:paraId="31F2C463"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12/31/2025</w:t>
            </w:r>
          </w:p>
        </w:tc>
        <w:tc>
          <w:tcPr>
            <w:tcW w:w="3744" w:type="dxa"/>
            <w:gridSpan w:val="9"/>
            <w:tcBorders>
              <w:top w:val="nil"/>
              <w:left w:val="nil"/>
              <w:bottom w:val="nil"/>
              <w:right w:val="nil"/>
            </w:tcBorders>
            <w:shd w:val="clear" w:color="000000" w:fill="FFFFFF"/>
            <w:vAlign w:val="center"/>
            <w:hideMark/>
          </w:tcPr>
          <w:p w14:paraId="4964DAD0"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Interest directed to Savings</w:t>
            </w:r>
          </w:p>
        </w:tc>
      </w:tr>
      <w:tr w:rsidR="00AA26EB" w14:paraId="2570CA6D"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3DEADCBD"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American Chemical Society</w:t>
            </w:r>
          </w:p>
        </w:tc>
        <w:tc>
          <w:tcPr>
            <w:tcW w:w="1206" w:type="dxa"/>
            <w:gridSpan w:val="2"/>
            <w:tcBorders>
              <w:top w:val="nil"/>
              <w:left w:val="nil"/>
              <w:bottom w:val="nil"/>
              <w:right w:val="nil"/>
            </w:tcBorders>
            <w:shd w:val="clear" w:color="000000" w:fill="FFFFFF"/>
            <w:noWrap/>
            <w:vAlign w:val="center"/>
            <w:hideMark/>
          </w:tcPr>
          <w:p w14:paraId="7623064A"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$400.00</w:t>
            </w:r>
          </w:p>
        </w:tc>
        <w:tc>
          <w:tcPr>
            <w:tcW w:w="1023" w:type="dxa"/>
            <w:gridSpan w:val="2"/>
            <w:tcBorders>
              <w:top w:val="nil"/>
              <w:left w:val="nil"/>
              <w:bottom w:val="nil"/>
              <w:right w:val="nil"/>
            </w:tcBorders>
            <w:shd w:val="clear" w:color="000000" w:fill="FFFFFF"/>
            <w:vAlign w:val="center"/>
            <w:hideMark/>
          </w:tcPr>
          <w:p w14:paraId="38B5379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11b</w:t>
            </w:r>
          </w:p>
        </w:tc>
        <w:tc>
          <w:tcPr>
            <w:tcW w:w="1219" w:type="dxa"/>
            <w:gridSpan w:val="3"/>
            <w:tcBorders>
              <w:top w:val="nil"/>
              <w:left w:val="nil"/>
              <w:bottom w:val="nil"/>
              <w:right w:val="nil"/>
            </w:tcBorders>
            <w:shd w:val="clear" w:color="000000" w:fill="FFFFFF"/>
            <w:noWrap/>
            <w:vAlign w:val="center"/>
            <w:hideMark/>
          </w:tcPr>
          <w:p w14:paraId="1B22C605"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12/31/2025</w:t>
            </w:r>
          </w:p>
        </w:tc>
        <w:tc>
          <w:tcPr>
            <w:tcW w:w="3744" w:type="dxa"/>
            <w:gridSpan w:val="9"/>
            <w:tcBorders>
              <w:top w:val="nil"/>
              <w:left w:val="nil"/>
              <w:bottom w:val="nil"/>
              <w:right w:val="nil"/>
            </w:tcBorders>
            <w:shd w:val="clear" w:color="000000" w:fill="FFFFFF"/>
            <w:vAlign w:val="center"/>
            <w:hideMark/>
          </w:tcPr>
          <w:p w14:paraId="201374B3"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Leadership Institute travel stipend (for 2026), checking</w:t>
            </w:r>
          </w:p>
        </w:tc>
      </w:tr>
      <w:tr w:rsidR="00AA26EB" w14:paraId="133590D9" w14:textId="77777777" w:rsidTr="000C5649">
        <w:trPr>
          <w:gridAfter w:val="20"/>
          <w:wAfter w:w="12878" w:type="dxa"/>
          <w:trHeight w:val="285"/>
        </w:trPr>
        <w:tc>
          <w:tcPr>
            <w:tcW w:w="3024" w:type="dxa"/>
            <w:gridSpan w:val="2"/>
            <w:tcBorders>
              <w:top w:val="nil"/>
              <w:left w:val="nil"/>
              <w:bottom w:val="nil"/>
              <w:right w:val="nil"/>
            </w:tcBorders>
            <w:noWrap/>
            <w:vAlign w:val="center"/>
            <w:hideMark/>
          </w:tcPr>
          <w:p w14:paraId="73127171" w14:textId="77777777" w:rsidR="00AA26EB" w:rsidRPr="00B40DC2" w:rsidRDefault="00AA26EB" w:rsidP="00382838">
            <w:pPr>
              <w:spacing w:before="100" w:beforeAutospacing="1" w:after="100" w:afterAutospacing="1"/>
              <w:rPr>
                <w:color w:val="000000"/>
                <w:sz w:val="20"/>
                <w:szCs w:val="20"/>
              </w:rPr>
            </w:pPr>
          </w:p>
        </w:tc>
        <w:tc>
          <w:tcPr>
            <w:tcW w:w="1206" w:type="dxa"/>
            <w:gridSpan w:val="2"/>
            <w:tcBorders>
              <w:top w:val="nil"/>
              <w:left w:val="nil"/>
              <w:bottom w:val="nil"/>
              <w:right w:val="nil"/>
            </w:tcBorders>
            <w:shd w:val="clear" w:color="000000" w:fill="FFFFFF"/>
            <w:noWrap/>
            <w:vAlign w:val="center"/>
            <w:hideMark/>
          </w:tcPr>
          <w:p w14:paraId="2596DE95"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nil"/>
              <w:left w:val="nil"/>
              <w:bottom w:val="nil"/>
              <w:right w:val="nil"/>
            </w:tcBorders>
            <w:shd w:val="clear" w:color="000000" w:fill="FFFFFF"/>
            <w:noWrap/>
            <w:vAlign w:val="center"/>
            <w:hideMark/>
          </w:tcPr>
          <w:p w14:paraId="27E5CE93" w14:textId="77777777" w:rsidR="00AA26EB" w:rsidRPr="00B40DC2" w:rsidRDefault="00AA26EB" w:rsidP="00382838">
            <w:pPr>
              <w:spacing w:before="100" w:beforeAutospacing="1" w:after="100" w:afterAutospacing="1"/>
              <w:jc w:val="center"/>
              <w:rPr>
                <w:sz w:val="20"/>
                <w:szCs w:val="20"/>
              </w:rPr>
            </w:pPr>
            <w:r w:rsidRPr="00B40DC2">
              <w:rPr>
                <w:sz w:val="20"/>
                <w:szCs w:val="20"/>
              </w:rPr>
              <w:t> </w:t>
            </w:r>
          </w:p>
        </w:tc>
        <w:tc>
          <w:tcPr>
            <w:tcW w:w="1219" w:type="dxa"/>
            <w:gridSpan w:val="3"/>
            <w:tcBorders>
              <w:top w:val="nil"/>
              <w:left w:val="nil"/>
              <w:bottom w:val="nil"/>
              <w:right w:val="nil"/>
            </w:tcBorders>
            <w:shd w:val="clear" w:color="000000" w:fill="FFFFFF"/>
            <w:noWrap/>
            <w:vAlign w:val="center"/>
            <w:hideMark/>
          </w:tcPr>
          <w:p w14:paraId="3632AC1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nil"/>
              <w:left w:val="nil"/>
              <w:bottom w:val="nil"/>
              <w:right w:val="nil"/>
            </w:tcBorders>
            <w:shd w:val="clear" w:color="000000" w:fill="FFFFFF"/>
            <w:vAlign w:val="center"/>
            <w:hideMark/>
          </w:tcPr>
          <w:p w14:paraId="51004A77"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10B796DB" w14:textId="77777777" w:rsidTr="000C5649">
        <w:trPr>
          <w:gridAfter w:val="20"/>
          <w:wAfter w:w="12878" w:type="dxa"/>
          <w:trHeight w:val="285"/>
        </w:trPr>
        <w:tc>
          <w:tcPr>
            <w:tcW w:w="3024" w:type="dxa"/>
            <w:gridSpan w:val="2"/>
            <w:tcBorders>
              <w:top w:val="single" w:sz="4" w:space="0" w:color="auto"/>
              <w:left w:val="nil"/>
              <w:bottom w:val="single" w:sz="4" w:space="0" w:color="auto"/>
              <w:right w:val="nil"/>
            </w:tcBorders>
            <w:shd w:val="clear" w:color="000000" w:fill="FFFFFF"/>
            <w:noWrap/>
            <w:vAlign w:val="center"/>
            <w:hideMark/>
          </w:tcPr>
          <w:p w14:paraId="7EEA9B1C"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Total receipts for this period</w:t>
            </w:r>
          </w:p>
        </w:tc>
        <w:tc>
          <w:tcPr>
            <w:tcW w:w="1206" w:type="dxa"/>
            <w:gridSpan w:val="2"/>
            <w:tcBorders>
              <w:top w:val="single" w:sz="4" w:space="0" w:color="auto"/>
              <w:left w:val="nil"/>
              <w:bottom w:val="single" w:sz="4" w:space="0" w:color="auto"/>
              <w:right w:val="nil"/>
            </w:tcBorders>
            <w:shd w:val="clear" w:color="000000" w:fill="FFFFFF"/>
            <w:noWrap/>
            <w:vAlign w:val="center"/>
            <w:hideMark/>
          </w:tcPr>
          <w:p w14:paraId="094D7F5B" w14:textId="43A6194B"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$4</w:t>
            </w:r>
            <w:r w:rsidR="00330411" w:rsidRPr="00B40DC2">
              <w:rPr>
                <w:color w:val="000000"/>
                <w:sz w:val="20"/>
                <w:szCs w:val="20"/>
              </w:rPr>
              <w:t>35</w:t>
            </w:r>
            <w:r w:rsidRPr="00B40DC2">
              <w:rPr>
                <w:color w:val="000000"/>
                <w:sz w:val="20"/>
                <w:szCs w:val="20"/>
              </w:rPr>
              <w:t>.</w:t>
            </w:r>
            <w:r w:rsidR="00330411" w:rsidRPr="00B40DC2">
              <w:rPr>
                <w:color w:val="000000"/>
                <w:sz w:val="20"/>
                <w:szCs w:val="20"/>
              </w:rPr>
              <w:t>97</w:t>
            </w:r>
          </w:p>
        </w:tc>
        <w:tc>
          <w:tcPr>
            <w:tcW w:w="1023" w:type="dxa"/>
            <w:gridSpan w:val="2"/>
            <w:tcBorders>
              <w:top w:val="single" w:sz="4" w:space="0" w:color="auto"/>
              <w:left w:val="nil"/>
              <w:bottom w:val="single" w:sz="4" w:space="0" w:color="auto"/>
              <w:right w:val="nil"/>
            </w:tcBorders>
            <w:shd w:val="clear" w:color="000000" w:fill="FFFFFF"/>
            <w:vAlign w:val="center"/>
            <w:hideMark/>
          </w:tcPr>
          <w:p w14:paraId="7D1B750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single" w:sz="4" w:space="0" w:color="auto"/>
              <w:left w:val="nil"/>
              <w:bottom w:val="single" w:sz="4" w:space="0" w:color="auto"/>
              <w:right w:val="nil"/>
            </w:tcBorders>
            <w:shd w:val="clear" w:color="000000" w:fill="FFFFFF"/>
            <w:noWrap/>
            <w:vAlign w:val="center"/>
            <w:hideMark/>
          </w:tcPr>
          <w:p w14:paraId="2165D63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single" w:sz="4" w:space="0" w:color="auto"/>
              <w:left w:val="nil"/>
              <w:bottom w:val="single" w:sz="4" w:space="0" w:color="auto"/>
              <w:right w:val="nil"/>
            </w:tcBorders>
            <w:shd w:val="clear" w:color="000000" w:fill="FFFFFF"/>
            <w:vAlign w:val="center"/>
            <w:hideMark/>
          </w:tcPr>
          <w:p w14:paraId="5AD74D26"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57121EC2" w14:textId="77777777" w:rsidTr="000C5649">
        <w:trPr>
          <w:gridAfter w:val="20"/>
          <w:wAfter w:w="12878" w:type="dxa"/>
          <w:trHeight w:val="285"/>
        </w:trPr>
        <w:tc>
          <w:tcPr>
            <w:tcW w:w="3024" w:type="dxa"/>
            <w:gridSpan w:val="2"/>
            <w:tcBorders>
              <w:top w:val="single" w:sz="4" w:space="0" w:color="auto"/>
              <w:left w:val="nil"/>
              <w:bottom w:val="nil"/>
              <w:right w:val="nil"/>
            </w:tcBorders>
            <w:shd w:val="clear" w:color="000000" w:fill="FFFFFF"/>
            <w:noWrap/>
            <w:vAlign w:val="center"/>
            <w:hideMark/>
          </w:tcPr>
          <w:p w14:paraId="61B3C853" w14:textId="77777777" w:rsidR="00AA26EB" w:rsidRPr="00B40DC2" w:rsidRDefault="00AA26EB" w:rsidP="00382838">
            <w:pPr>
              <w:spacing w:before="100" w:beforeAutospacing="1" w:after="100" w:afterAutospacing="1"/>
              <w:rPr>
                <w:b/>
                <w:bCs/>
                <w:color w:val="000000"/>
                <w:sz w:val="20"/>
                <w:szCs w:val="20"/>
              </w:rPr>
            </w:pPr>
            <w:r w:rsidRPr="00B40DC2">
              <w:rPr>
                <w:b/>
                <w:bCs/>
                <w:color w:val="000000"/>
                <w:sz w:val="20"/>
                <w:szCs w:val="20"/>
              </w:rPr>
              <w:t>Expenses</w:t>
            </w:r>
          </w:p>
        </w:tc>
        <w:tc>
          <w:tcPr>
            <w:tcW w:w="1206" w:type="dxa"/>
            <w:gridSpan w:val="2"/>
            <w:tcBorders>
              <w:top w:val="single" w:sz="4" w:space="0" w:color="auto"/>
              <w:left w:val="nil"/>
              <w:bottom w:val="nil"/>
              <w:right w:val="nil"/>
            </w:tcBorders>
            <w:shd w:val="clear" w:color="000000" w:fill="FFFFFF"/>
            <w:noWrap/>
            <w:vAlign w:val="center"/>
            <w:hideMark/>
          </w:tcPr>
          <w:p w14:paraId="49190EC3"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single" w:sz="4" w:space="0" w:color="auto"/>
              <w:left w:val="nil"/>
              <w:bottom w:val="nil"/>
              <w:right w:val="nil"/>
            </w:tcBorders>
            <w:shd w:val="clear" w:color="000000" w:fill="FFFFFF"/>
            <w:vAlign w:val="center"/>
            <w:hideMark/>
          </w:tcPr>
          <w:p w14:paraId="61583D48"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single" w:sz="4" w:space="0" w:color="auto"/>
              <w:left w:val="nil"/>
              <w:bottom w:val="nil"/>
              <w:right w:val="nil"/>
            </w:tcBorders>
            <w:shd w:val="clear" w:color="000000" w:fill="FFFFFF"/>
            <w:noWrap/>
            <w:vAlign w:val="center"/>
            <w:hideMark/>
          </w:tcPr>
          <w:p w14:paraId="1133E952"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single" w:sz="4" w:space="0" w:color="auto"/>
              <w:left w:val="nil"/>
              <w:bottom w:val="nil"/>
              <w:right w:val="nil"/>
            </w:tcBorders>
            <w:shd w:val="clear" w:color="000000" w:fill="FFFFFF"/>
            <w:vAlign w:val="center"/>
            <w:hideMark/>
          </w:tcPr>
          <w:p w14:paraId="0F8AB36D"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16B47895" w14:textId="77777777" w:rsidTr="000C5649">
        <w:trPr>
          <w:gridAfter w:val="20"/>
          <w:wAfter w:w="12878" w:type="dxa"/>
          <w:trHeight w:val="555"/>
        </w:trPr>
        <w:tc>
          <w:tcPr>
            <w:tcW w:w="3024" w:type="dxa"/>
            <w:gridSpan w:val="2"/>
            <w:tcBorders>
              <w:top w:val="nil"/>
              <w:left w:val="nil"/>
              <w:bottom w:val="single" w:sz="4" w:space="0" w:color="auto"/>
              <w:right w:val="nil"/>
            </w:tcBorders>
            <w:shd w:val="clear" w:color="000000" w:fill="FFFFFF"/>
            <w:noWrap/>
            <w:vAlign w:val="center"/>
            <w:hideMark/>
          </w:tcPr>
          <w:p w14:paraId="6D32E139"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xml:space="preserve">To </w:t>
            </w:r>
          </w:p>
        </w:tc>
        <w:tc>
          <w:tcPr>
            <w:tcW w:w="1206" w:type="dxa"/>
            <w:gridSpan w:val="2"/>
            <w:tcBorders>
              <w:top w:val="nil"/>
              <w:left w:val="nil"/>
              <w:bottom w:val="single" w:sz="4" w:space="0" w:color="auto"/>
              <w:right w:val="nil"/>
            </w:tcBorders>
            <w:shd w:val="clear" w:color="000000" w:fill="FFFFFF"/>
            <w:noWrap/>
            <w:vAlign w:val="center"/>
            <w:hideMark/>
          </w:tcPr>
          <w:p w14:paraId="53F7455C"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Amount</w:t>
            </w:r>
          </w:p>
        </w:tc>
        <w:tc>
          <w:tcPr>
            <w:tcW w:w="1023" w:type="dxa"/>
            <w:gridSpan w:val="2"/>
            <w:tcBorders>
              <w:top w:val="nil"/>
              <w:left w:val="nil"/>
              <w:bottom w:val="single" w:sz="4" w:space="0" w:color="auto"/>
              <w:right w:val="nil"/>
            </w:tcBorders>
            <w:shd w:val="clear" w:color="000000" w:fill="FFFFFF"/>
            <w:vAlign w:val="center"/>
            <w:hideMark/>
          </w:tcPr>
          <w:p w14:paraId="502CCBCA"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Budget</w:t>
            </w:r>
            <w:r w:rsidRPr="00B40DC2">
              <w:rPr>
                <w:color w:val="000000"/>
                <w:sz w:val="20"/>
                <w:szCs w:val="20"/>
              </w:rPr>
              <w:br/>
              <w:t>Category</w:t>
            </w:r>
          </w:p>
        </w:tc>
        <w:tc>
          <w:tcPr>
            <w:tcW w:w="1219" w:type="dxa"/>
            <w:gridSpan w:val="3"/>
            <w:tcBorders>
              <w:top w:val="nil"/>
              <w:left w:val="nil"/>
              <w:bottom w:val="single" w:sz="4" w:space="0" w:color="auto"/>
              <w:right w:val="nil"/>
            </w:tcBorders>
            <w:shd w:val="clear" w:color="000000" w:fill="FFFFFF"/>
            <w:noWrap/>
            <w:vAlign w:val="center"/>
            <w:hideMark/>
          </w:tcPr>
          <w:p w14:paraId="6192D767"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Date Paid</w:t>
            </w:r>
          </w:p>
        </w:tc>
        <w:tc>
          <w:tcPr>
            <w:tcW w:w="3744" w:type="dxa"/>
            <w:gridSpan w:val="9"/>
            <w:tcBorders>
              <w:top w:val="nil"/>
              <w:left w:val="nil"/>
              <w:bottom w:val="single" w:sz="4" w:space="0" w:color="auto"/>
              <w:right w:val="nil"/>
            </w:tcBorders>
            <w:shd w:val="clear" w:color="000000" w:fill="FFFFFF"/>
            <w:vAlign w:val="center"/>
            <w:hideMark/>
          </w:tcPr>
          <w:p w14:paraId="595E6E25"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Description; check number</w:t>
            </w:r>
          </w:p>
        </w:tc>
      </w:tr>
      <w:tr w:rsidR="00AA26EB" w14:paraId="36B3EEAC"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24829844" w14:textId="2EA5F74C" w:rsidR="00AA26EB" w:rsidRPr="00B40DC2" w:rsidRDefault="00AA26EB" w:rsidP="00382838">
            <w:pPr>
              <w:spacing w:before="100" w:beforeAutospacing="1" w:after="100" w:afterAutospacing="1"/>
              <w:rPr>
                <w:color w:val="000000"/>
                <w:sz w:val="20"/>
                <w:szCs w:val="20"/>
              </w:rPr>
            </w:pPr>
            <w:r w:rsidRPr="00B40DC2">
              <w:rPr>
                <w:color w:val="000000"/>
                <w:sz w:val="20"/>
                <w:szCs w:val="20"/>
              </w:rPr>
              <w:t>Heron Bluff Vineyard</w:t>
            </w:r>
          </w:p>
        </w:tc>
        <w:tc>
          <w:tcPr>
            <w:tcW w:w="1206" w:type="dxa"/>
            <w:gridSpan w:val="2"/>
            <w:tcBorders>
              <w:top w:val="nil"/>
              <w:left w:val="nil"/>
              <w:bottom w:val="nil"/>
              <w:right w:val="nil"/>
            </w:tcBorders>
            <w:shd w:val="clear" w:color="000000" w:fill="FFFFFF"/>
            <w:noWrap/>
            <w:vAlign w:val="center"/>
            <w:hideMark/>
          </w:tcPr>
          <w:p w14:paraId="41181BA8"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xml:space="preserve">$2,003.01 </w:t>
            </w:r>
          </w:p>
        </w:tc>
        <w:tc>
          <w:tcPr>
            <w:tcW w:w="1023" w:type="dxa"/>
            <w:gridSpan w:val="2"/>
            <w:tcBorders>
              <w:top w:val="nil"/>
              <w:left w:val="nil"/>
              <w:bottom w:val="nil"/>
              <w:right w:val="nil"/>
            </w:tcBorders>
            <w:shd w:val="clear" w:color="000000" w:fill="FFFFFF"/>
            <w:vAlign w:val="center"/>
            <w:hideMark/>
          </w:tcPr>
          <w:p w14:paraId="54E9C34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12b</w:t>
            </w:r>
          </w:p>
        </w:tc>
        <w:tc>
          <w:tcPr>
            <w:tcW w:w="1219" w:type="dxa"/>
            <w:gridSpan w:val="3"/>
            <w:tcBorders>
              <w:top w:val="nil"/>
              <w:left w:val="nil"/>
              <w:bottom w:val="nil"/>
              <w:right w:val="nil"/>
            </w:tcBorders>
            <w:shd w:val="clear" w:color="000000" w:fill="FFFFFF"/>
            <w:noWrap/>
            <w:vAlign w:val="center"/>
            <w:hideMark/>
          </w:tcPr>
          <w:p w14:paraId="26F5BDC2"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12/05/2025</w:t>
            </w:r>
          </w:p>
        </w:tc>
        <w:tc>
          <w:tcPr>
            <w:tcW w:w="3744" w:type="dxa"/>
            <w:gridSpan w:val="9"/>
            <w:tcBorders>
              <w:top w:val="nil"/>
              <w:left w:val="nil"/>
              <w:bottom w:val="nil"/>
              <w:right w:val="nil"/>
            </w:tcBorders>
            <w:shd w:val="clear" w:color="000000" w:fill="FFFFFF"/>
            <w:vAlign w:val="center"/>
            <w:hideMark/>
          </w:tcPr>
          <w:p w14:paraId="3C7D8714"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From Vine to Glass event, IPG grant, debit card</w:t>
            </w:r>
          </w:p>
        </w:tc>
      </w:tr>
      <w:tr w:rsidR="00AA26EB" w14:paraId="7D2F14A8"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2FD7FF3F"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Sonia Alcantar</w:t>
            </w:r>
          </w:p>
        </w:tc>
        <w:tc>
          <w:tcPr>
            <w:tcW w:w="1206" w:type="dxa"/>
            <w:gridSpan w:val="2"/>
            <w:tcBorders>
              <w:top w:val="nil"/>
              <w:left w:val="nil"/>
              <w:bottom w:val="nil"/>
              <w:right w:val="nil"/>
            </w:tcBorders>
            <w:shd w:val="clear" w:color="000000" w:fill="FFFFFF"/>
            <w:noWrap/>
            <w:vAlign w:val="center"/>
            <w:hideMark/>
          </w:tcPr>
          <w:p w14:paraId="0C67E7A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xml:space="preserve">$104.37 </w:t>
            </w:r>
          </w:p>
        </w:tc>
        <w:tc>
          <w:tcPr>
            <w:tcW w:w="1023" w:type="dxa"/>
            <w:gridSpan w:val="2"/>
            <w:tcBorders>
              <w:top w:val="nil"/>
              <w:left w:val="nil"/>
              <w:bottom w:val="nil"/>
              <w:right w:val="nil"/>
            </w:tcBorders>
            <w:shd w:val="clear" w:color="000000" w:fill="FFFFFF"/>
            <w:vAlign w:val="center"/>
            <w:hideMark/>
          </w:tcPr>
          <w:p w14:paraId="092EF4B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12b</w:t>
            </w:r>
          </w:p>
        </w:tc>
        <w:tc>
          <w:tcPr>
            <w:tcW w:w="1219" w:type="dxa"/>
            <w:gridSpan w:val="3"/>
            <w:tcBorders>
              <w:top w:val="nil"/>
              <w:left w:val="nil"/>
              <w:bottom w:val="nil"/>
              <w:right w:val="nil"/>
            </w:tcBorders>
            <w:shd w:val="clear" w:color="000000" w:fill="FFFFFF"/>
            <w:noWrap/>
            <w:vAlign w:val="center"/>
            <w:hideMark/>
          </w:tcPr>
          <w:p w14:paraId="696F04C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12/16/2025</w:t>
            </w:r>
          </w:p>
        </w:tc>
        <w:tc>
          <w:tcPr>
            <w:tcW w:w="3744" w:type="dxa"/>
            <w:gridSpan w:val="9"/>
            <w:tcBorders>
              <w:top w:val="nil"/>
              <w:left w:val="nil"/>
              <w:bottom w:val="nil"/>
              <w:right w:val="nil"/>
            </w:tcBorders>
            <w:shd w:val="clear" w:color="000000" w:fill="FFFFFF"/>
            <w:vAlign w:val="center"/>
            <w:hideMark/>
          </w:tcPr>
          <w:p w14:paraId="6316CFCF"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Reimbursements for Vine to Wine snacks and supplies (IPG grant) check# 2038</w:t>
            </w:r>
          </w:p>
        </w:tc>
      </w:tr>
      <w:tr w:rsidR="00AA26EB" w14:paraId="55BD07FF"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123876C8"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USPS</w:t>
            </w:r>
          </w:p>
        </w:tc>
        <w:tc>
          <w:tcPr>
            <w:tcW w:w="1206" w:type="dxa"/>
            <w:gridSpan w:val="2"/>
            <w:tcBorders>
              <w:top w:val="nil"/>
              <w:left w:val="nil"/>
              <w:bottom w:val="nil"/>
              <w:right w:val="nil"/>
            </w:tcBorders>
            <w:shd w:val="clear" w:color="000000" w:fill="FFFFFF"/>
            <w:noWrap/>
            <w:vAlign w:val="center"/>
            <w:hideMark/>
          </w:tcPr>
          <w:p w14:paraId="1B3192FA"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xml:space="preserve">$6.51 </w:t>
            </w:r>
          </w:p>
        </w:tc>
        <w:tc>
          <w:tcPr>
            <w:tcW w:w="1023" w:type="dxa"/>
            <w:gridSpan w:val="2"/>
            <w:tcBorders>
              <w:top w:val="nil"/>
              <w:left w:val="nil"/>
              <w:bottom w:val="nil"/>
              <w:right w:val="nil"/>
            </w:tcBorders>
            <w:shd w:val="clear" w:color="000000" w:fill="FFFFFF"/>
            <w:vAlign w:val="center"/>
            <w:hideMark/>
          </w:tcPr>
          <w:p w14:paraId="57E03CC3"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14e</w:t>
            </w:r>
          </w:p>
        </w:tc>
        <w:tc>
          <w:tcPr>
            <w:tcW w:w="1219" w:type="dxa"/>
            <w:gridSpan w:val="3"/>
            <w:tcBorders>
              <w:top w:val="nil"/>
              <w:left w:val="nil"/>
              <w:bottom w:val="nil"/>
              <w:right w:val="nil"/>
            </w:tcBorders>
            <w:shd w:val="clear" w:color="000000" w:fill="FFFFFF"/>
            <w:noWrap/>
            <w:vAlign w:val="center"/>
            <w:hideMark/>
          </w:tcPr>
          <w:p w14:paraId="5087EAAB"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12/17/2025</w:t>
            </w:r>
          </w:p>
        </w:tc>
        <w:tc>
          <w:tcPr>
            <w:tcW w:w="3744" w:type="dxa"/>
            <w:gridSpan w:val="9"/>
            <w:tcBorders>
              <w:top w:val="nil"/>
              <w:left w:val="nil"/>
              <w:bottom w:val="nil"/>
              <w:right w:val="nil"/>
            </w:tcBorders>
            <w:shd w:val="clear" w:color="000000" w:fill="FFFFFF"/>
            <w:vAlign w:val="center"/>
            <w:hideMark/>
          </w:tcPr>
          <w:p w14:paraId="09427632"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Letters to milestone members, debit card</w:t>
            </w:r>
          </w:p>
        </w:tc>
      </w:tr>
      <w:tr w:rsidR="00AA26EB" w14:paraId="6DF11F60" w14:textId="77777777" w:rsidTr="000C5649">
        <w:trPr>
          <w:gridAfter w:val="20"/>
          <w:wAfter w:w="12878" w:type="dxa"/>
          <w:trHeight w:val="555"/>
        </w:trPr>
        <w:tc>
          <w:tcPr>
            <w:tcW w:w="3024" w:type="dxa"/>
            <w:gridSpan w:val="2"/>
            <w:tcBorders>
              <w:top w:val="nil"/>
              <w:left w:val="nil"/>
              <w:bottom w:val="nil"/>
              <w:right w:val="nil"/>
            </w:tcBorders>
            <w:shd w:val="clear" w:color="000000" w:fill="FFFFFF"/>
            <w:noWrap/>
            <w:vAlign w:val="center"/>
            <w:hideMark/>
          </w:tcPr>
          <w:p w14:paraId="4FE8A571"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Steve Krogsrud</w:t>
            </w:r>
          </w:p>
        </w:tc>
        <w:tc>
          <w:tcPr>
            <w:tcW w:w="1206" w:type="dxa"/>
            <w:gridSpan w:val="2"/>
            <w:tcBorders>
              <w:top w:val="nil"/>
              <w:left w:val="nil"/>
              <w:bottom w:val="nil"/>
              <w:right w:val="nil"/>
            </w:tcBorders>
            <w:shd w:val="clear" w:color="000000" w:fill="FFFFFF"/>
            <w:noWrap/>
            <w:vAlign w:val="center"/>
            <w:hideMark/>
          </w:tcPr>
          <w:p w14:paraId="2B1FB7CB"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xml:space="preserve">$667.55 </w:t>
            </w:r>
          </w:p>
        </w:tc>
        <w:tc>
          <w:tcPr>
            <w:tcW w:w="1023" w:type="dxa"/>
            <w:gridSpan w:val="2"/>
            <w:tcBorders>
              <w:top w:val="nil"/>
              <w:left w:val="nil"/>
              <w:bottom w:val="nil"/>
              <w:right w:val="nil"/>
            </w:tcBorders>
            <w:shd w:val="clear" w:color="000000" w:fill="FFFFFF"/>
            <w:vAlign w:val="center"/>
            <w:hideMark/>
          </w:tcPr>
          <w:p w14:paraId="7ADAB51E"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17d, 17c, 16a</w:t>
            </w:r>
          </w:p>
        </w:tc>
        <w:tc>
          <w:tcPr>
            <w:tcW w:w="1219" w:type="dxa"/>
            <w:gridSpan w:val="3"/>
            <w:tcBorders>
              <w:top w:val="nil"/>
              <w:left w:val="nil"/>
              <w:bottom w:val="nil"/>
              <w:right w:val="nil"/>
            </w:tcBorders>
            <w:shd w:val="clear" w:color="000000" w:fill="FFFFFF"/>
            <w:noWrap/>
            <w:vAlign w:val="center"/>
            <w:hideMark/>
          </w:tcPr>
          <w:p w14:paraId="33633FF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12/17/2025</w:t>
            </w:r>
          </w:p>
        </w:tc>
        <w:tc>
          <w:tcPr>
            <w:tcW w:w="3744" w:type="dxa"/>
            <w:gridSpan w:val="9"/>
            <w:tcBorders>
              <w:top w:val="nil"/>
              <w:left w:val="nil"/>
              <w:bottom w:val="nil"/>
              <w:right w:val="nil"/>
            </w:tcBorders>
            <w:shd w:val="clear" w:color="000000" w:fill="FFFFFF"/>
            <w:vAlign w:val="center"/>
            <w:hideMark/>
          </w:tcPr>
          <w:p w14:paraId="01993774"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Reimbursements for science café ($77.92, 17d), Annual Social member postcards ($27.13, 17c), and Visual Verve ($562.50, 16a) check# 2080</w:t>
            </w:r>
          </w:p>
        </w:tc>
      </w:tr>
      <w:tr w:rsidR="00AA26EB" w14:paraId="0A512C3F"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564D9598"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Colby Heideman</w:t>
            </w:r>
          </w:p>
        </w:tc>
        <w:tc>
          <w:tcPr>
            <w:tcW w:w="1206" w:type="dxa"/>
            <w:gridSpan w:val="2"/>
            <w:tcBorders>
              <w:top w:val="nil"/>
              <w:left w:val="nil"/>
              <w:bottom w:val="nil"/>
              <w:right w:val="nil"/>
            </w:tcBorders>
            <w:shd w:val="clear" w:color="000000" w:fill="FFFFFF"/>
            <w:noWrap/>
            <w:vAlign w:val="center"/>
            <w:hideMark/>
          </w:tcPr>
          <w:p w14:paraId="7970C700"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xml:space="preserve">$119.45 </w:t>
            </w:r>
          </w:p>
        </w:tc>
        <w:tc>
          <w:tcPr>
            <w:tcW w:w="1023" w:type="dxa"/>
            <w:gridSpan w:val="2"/>
            <w:tcBorders>
              <w:top w:val="nil"/>
              <w:left w:val="nil"/>
              <w:bottom w:val="nil"/>
              <w:right w:val="nil"/>
            </w:tcBorders>
            <w:shd w:val="clear" w:color="000000" w:fill="FFFFFF"/>
            <w:vAlign w:val="center"/>
            <w:hideMark/>
          </w:tcPr>
          <w:p w14:paraId="768F4295"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21c</w:t>
            </w:r>
          </w:p>
        </w:tc>
        <w:tc>
          <w:tcPr>
            <w:tcW w:w="1219" w:type="dxa"/>
            <w:gridSpan w:val="3"/>
            <w:tcBorders>
              <w:top w:val="nil"/>
              <w:left w:val="nil"/>
              <w:bottom w:val="nil"/>
              <w:right w:val="nil"/>
            </w:tcBorders>
            <w:shd w:val="clear" w:color="000000" w:fill="FFFFFF"/>
            <w:noWrap/>
            <w:vAlign w:val="center"/>
            <w:hideMark/>
          </w:tcPr>
          <w:p w14:paraId="70FA4A6F"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12/17/2025</w:t>
            </w:r>
          </w:p>
        </w:tc>
        <w:tc>
          <w:tcPr>
            <w:tcW w:w="3744" w:type="dxa"/>
            <w:gridSpan w:val="9"/>
            <w:tcBorders>
              <w:top w:val="nil"/>
              <w:left w:val="nil"/>
              <w:bottom w:val="nil"/>
              <w:right w:val="nil"/>
            </w:tcBorders>
            <w:shd w:val="clear" w:color="000000" w:fill="FFFFFF"/>
            <w:vAlign w:val="center"/>
            <w:hideMark/>
          </w:tcPr>
          <w:p w14:paraId="4D066B5A"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Reimbursement for National Chemistry Week supplies, check# 2081</w:t>
            </w:r>
          </w:p>
        </w:tc>
      </w:tr>
      <w:tr w:rsidR="00AA26EB" w14:paraId="07635F59"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671B2A7A"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Matthew Monroe</w:t>
            </w:r>
          </w:p>
        </w:tc>
        <w:tc>
          <w:tcPr>
            <w:tcW w:w="1206" w:type="dxa"/>
            <w:gridSpan w:val="2"/>
            <w:tcBorders>
              <w:top w:val="nil"/>
              <w:left w:val="nil"/>
              <w:bottom w:val="nil"/>
              <w:right w:val="nil"/>
            </w:tcBorders>
            <w:shd w:val="clear" w:color="000000" w:fill="FFFFFF"/>
            <w:noWrap/>
            <w:vAlign w:val="center"/>
            <w:hideMark/>
          </w:tcPr>
          <w:p w14:paraId="18397000"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xml:space="preserve">$49.00 </w:t>
            </w:r>
          </w:p>
        </w:tc>
        <w:tc>
          <w:tcPr>
            <w:tcW w:w="1023" w:type="dxa"/>
            <w:gridSpan w:val="2"/>
            <w:tcBorders>
              <w:top w:val="nil"/>
              <w:left w:val="nil"/>
              <w:bottom w:val="nil"/>
              <w:right w:val="nil"/>
            </w:tcBorders>
            <w:shd w:val="clear" w:color="000000" w:fill="FFFFFF"/>
            <w:vAlign w:val="center"/>
            <w:hideMark/>
          </w:tcPr>
          <w:p w14:paraId="6E8A7621"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16d</w:t>
            </w:r>
          </w:p>
        </w:tc>
        <w:tc>
          <w:tcPr>
            <w:tcW w:w="1219" w:type="dxa"/>
            <w:gridSpan w:val="3"/>
            <w:tcBorders>
              <w:top w:val="nil"/>
              <w:left w:val="nil"/>
              <w:bottom w:val="nil"/>
              <w:right w:val="nil"/>
            </w:tcBorders>
            <w:shd w:val="clear" w:color="000000" w:fill="FFFFFF"/>
            <w:noWrap/>
            <w:vAlign w:val="center"/>
            <w:hideMark/>
          </w:tcPr>
          <w:p w14:paraId="50E2D0CA"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12/22/2025</w:t>
            </w:r>
          </w:p>
        </w:tc>
        <w:tc>
          <w:tcPr>
            <w:tcW w:w="3744" w:type="dxa"/>
            <w:gridSpan w:val="9"/>
            <w:tcBorders>
              <w:top w:val="nil"/>
              <w:left w:val="nil"/>
              <w:bottom w:val="nil"/>
              <w:right w:val="nil"/>
            </w:tcBorders>
            <w:shd w:val="clear" w:color="000000" w:fill="FFFFFF"/>
            <w:vAlign w:val="center"/>
            <w:hideMark/>
          </w:tcPr>
          <w:p w14:paraId="2870B884"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Reimbursement for Electionrunner.com fees, check# 2082</w:t>
            </w:r>
          </w:p>
        </w:tc>
      </w:tr>
      <w:tr w:rsidR="00AA26EB" w14:paraId="1C221A56" w14:textId="77777777" w:rsidTr="000C5649">
        <w:trPr>
          <w:gridAfter w:val="20"/>
          <w:wAfter w:w="12878" w:type="dxa"/>
          <w:trHeight w:val="285"/>
        </w:trPr>
        <w:tc>
          <w:tcPr>
            <w:tcW w:w="3024" w:type="dxa"/>
            <w:gridSpan w:val="2"/>
            <w:tcBorders>
              <w:top w:val="single" w:sz="4" w:space="0" w:color="auto"/>
              <w:left w:val="nil"/>
              <w:bottom w:val="single" w:sz="4" w:space="0" w:color="auto"/>
              <w:right w:val="nil"/>
            </w:tcBorders>
            <w:shd w:val="clear" w:color="000000" w:fill="FFFFFF"/>
            <w:noWrap/>
            <w:vAlign w:val="center"/>
            <w:hideMark/>
          </w:tcPr>
          <w:p w14:paraId="0F915E35"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Total spent this period</w:t>
            </w:r>
          </w:p>
        </w:tc>
        <w:tc>
          <w:tcPr>
            <w:tcW w:w="1206" w:type="dxa"/>
            <w:gridSpan w:val="2"/>
            <w:tcBorders>
              <w:top w:val="single" w:sz="4" w:space="0" w:color="auto"/>
              <w:left w:val="nil"/>
              <w:bottom w:val="single" w:sz="4" w:space="0" w:color="auto"/>
              <w:right w:val="nil"/>
            </w:tcBorders>
            <w:shd w:val="clear" w:color="000000" w:fill="FFFFFF"/>
            <w:noWrap/>
            <w:vAlign w:val="center"/>
            <w:hideMark/>
          </w:tcPr>
          <w:p w14:paraId="56D7C675"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$2,949.89</w:t>
            </w:r>
          </w:p>
        </w:tc>
        <w:tc>
          <w:tcPr>
            <w:tcW w:w="1023" w:type="dxa"/>
            <w:gridSpan w:val="2"/>
            <w:tcBorders>
              <w:top w:val="single" w:sz="4" w:space="0" w:color="auto"/>
              <w:left w:val="nil"/>
              <w:bottom w:val="single" w:sz="4" w:space="0" w:color="auto"/>
              <w:right w:val="nil"/>
            </w:tcBorders>
            <w:shd w:val="clear" w:color="000000" w:fill="FFFFFF"/>
            <w:vAlign w:val="center"/>
            <w:hideMark/>
          </w:tcPr>
          <w:p w14:paraId="2EE560FA"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single" w:sz="4" w:space="0" w:color="auto"/>
              <w:left w:val="nil"/>
              <w:bottom w:val="single" w:sz="4" w:space="0" w:color="auto"/>
              <w:right w:val="nil"/>
            </w:tcBorders>
            <w:shd w:val="clear" w:color="000000" w:fill="FFFFFF"/>
            <w:noWrap/>
            <w:vAlign w:val="center"/>
            <w:hideMark/>
          </w:tcPr>
          <w:p w14:paraId="30C634EE"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single" w:sz="4" w:space="0" w:color="auto"/>
              <w:left w:val="nil"/>
              <w:bottom w:val="single" w:sz="4" w:space="0" w:color="auto"/>
              <w:right w:val="nil"/>
            </w:tcBorders>
            <w:shd w:val="clear" w:color="000000" w:fill="FFFFFF"/>
            <w:vAlign w:val="center"/>
            <w:hideMark/>
          </w:tcPr>
          <w:p w14:paraId="3EE96DB2"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xml:space="preserve">   </w:t>
            </w:r>
          </w:p>
        </w:tc>
      </w:tr>
      <w:tr w:rsidR="00AA26EB" w14:paraId="1348B073" w14:textId="77777777" w:rsidTr="000C5649">
        <w:trPr>
          <w:gridAfter w:val="20"/>
          <w:wAfter w:w="12878" w:type="dxa"/>
          <w:trHeight w:val="285"/>
        </w:trPr>
        <w:tc>
          <w:tcPr>
            <w:tcW w:w="3024" w:type="dxa"/>
            <w:gridSpan w:val="2"/>
            <w:tcBorders>
              <w:top w:val="single" w:sz="4" w:space="0" w:color="auto"/>
              <w:left w:val="nil"/>
              <w:bottom w:val="nil"/>
              <w:right w:val="nil"/>
            </w:tcBorders>
            <w:shd w:val="clear" w:color="000000" w:fill="FFFFFF"/>
            <w:noWrap/>
            <w:vAlign w:val="center"/>
            <w:hideMark/>
          </w:tcPr>
          <w:p w14:paraId="79AE9D00" w14:textId="77777777" w:rsidR="00AA26EB" w:rsidRPr="00B40DC2" w:rsidRDefault="00AA26EB" w:rsidP="00382838">
            <w:pPr>
              <w:spacing w:before="100" w:beforeAutospacing="1" w:after="100" w:afterAutospacing="1"/>
              <w:rPr>
                <w:b/>
                <w:bCs/>
                <w:color w:val="000000"/>
                <w:sz w:val="20"/>
                <w:szCs w:val="20"/>
              </w:rPr>
            </w:pPr>
            <w:r w:rsidRPr="00B40DC2">
              <w:rPr>
                <w:b/>
                <w:bCs/>
                <w:color w:val="000000"/>
                <w:sz w:val="20"/>
                <w:szCs w:val="20"/>
              </w:rPr>
              <w:t>Transfers</w:t>
            </w:r>
          </w:p>
        </w:tc>
        <w:tc>
          <w:tcPr>
            <w:tcW w:w="1206" w:type="dxa"/>
            <w:gridSpan w:val="2"/>
            <w:tcBorders>
              <w:top w:val="single" w:sz="4" w:space="0" w:color="auto"/>
              <w:left w:val="nil"/>
              <w:bottom w:val="nil"/>
              <w:right w:val="nil"/>
            </w:tcBorders>
            <w:shd w:val="clear" w:color="000000" w:fill="FFFFFF"/>
            <w:noWrap/>
            <w:vAlign w:val="center"/>
            <w:hideMark/>
          </w:tcPr>
          <w:p w14:paraId="3AC9F220"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single" w:sz="4" w:space="0" w:color="auto"/>
              <w:left w:val="nil"/>
              <w:bottom w:val="nil"/>
              <w:right w:val="nil"/>
            </w:tcBorders>
            <w:shd w:val="clear" w:color="000000" w:fill="FFFFFF"/>
            <w:vAlign w:val="center"/>
            <w:hideMark/>
          </w:tcPr>
          <w:p w14:paraId="705A8978"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single" w:sz="4" w:space="0" w:color="auto"/>
              <w:left w:val="nil"/>
              <w:bottom w:val="nil"/>
              <w:right w:val="nil"/>
            </w:tcBorders>
            <w:shd w:val="clear" w:color="000000" w:fill="FFFFFF"/>
            <w:noWrap/>
            <w:vAlign w:val="center"/>
            <w:hideMark/>
          </w:tcPr>
          <w:p w14:paraId="5C58A43F"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single" w:sz="4" w:space="0" w:color="auto"/>
              <w:left w:val="nil"/>
              <w:bottom w:val="nil"/>
              <w:right w:val="nil"/>
            </w:tcBorders>
            <w:shd w:val="clear" w:color="000000" w:fill="FFFFFF"/>
            <w:vAlign w:val="center"/>
            <w:hideMark/>
          </w:tcPr>
          <w:p w14:paraId="4FA1F534"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76C3F5E3" w14:textId="77777777" w:rsidTr="000C5649">
        <w:trPr>
          <w:gridAfter w:val="20"/>
          <w:wAfter w:w="12878" w:type="dxa"/>
          <w:trHeight w:val="555"/>
        </w:trPr>
        <w:tc>
          <w:tcPr>
            <w:tcW w:w="3024" w:type="dxa"/>
            <w:gridSpan w:val="2"/>
            <w:tcBorders>
              <w:top w:val="nil"/>
              <w:left w:val="nil"/>
              <w:bottom w:val="single" w:sz="4" w:space="0" w:color="auto"/>
              <w:right w:val="nil"/>
            </w:tcBorders>
            <w:shd w:val="clear" w:color="000000" w:fill="FFFFFF"/>
            <w:noWrap/>
            <w:vAlign w:val="center"/>
            <w:hideMark/>
          </w:tcPr>
          <w:p w14:paraId="66A5D61C"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From</w:t>
            </w:r>
          </w:p>
        </w:tc>
        <w:tc>
          <w:tcPr>
            <w:tcW w:w="1206" w:type="dxa"/>
            <w:gridSpan w:val="2"/>
            <w:tcBorders>
              <w:top w:val="nil"/>
              <w:left w:val="nil"/>
              <w:bottom w:val="single" w:sz="4" w:space="0" w:color="auto"/>
              <w:right w:val="nil"/>
            </w:tcBorders>
            <w:shd w:val="clear" w:color="000000" w:fill="FFFFFF"/>
            <w:noWrap/>
            <w:vAlign w:val="center"/>
            <w:hideMark/>
          </w:tcPr>
          <w:p w14:paraId="0313E211"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Amount</w:t>
            </w:r>
          </w:p>
        </w:tc>
        <w:tc>
          <w:tcPr>
            <w:tcW w:w="1023" w:type="dxa"/>
            <w:gridSpan w:val="2"/>
            <w:tcBorders>
              <w:top w:val="nil"/>
              <w:left w:val="nil"/>
              <w:bottom w:val="single" w:sz="4" w:space="0" w:color="auto"/>
              <w:right w:val="nil"/>
            </w:tcBorders>
            <w:shd w:val="clear" w:color="000000" w:fill="FFFFFF"/>
            <w:vAlign w:val="center"/>
            <w:hideMark/>
          </w:tcPr>
          <w:p w14:paraId="2CD45D40"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Budget</w:t>
            </w:r>
            <w:r w:rsidRPr="00B40DC2">
              <w:rPr>
                <w:color w:val="000000"/>
                <w:sz w:val="20"/>
                <w:szCs w:val="20"/>
              </w:rPr>
              <w:br/>
              <w:t>Category</w:t>
            </w:r>
          </w:p>
        </w:tc>
        <w:tc>
          <w:tcPr>
            <w:tcW w:w="1219" w:type="dxa"/>
            <w:gridSpan w:val="3"/>
            <w:tcBorders>
              <w:top w:val="nil"/>
              <w:left w:val="nil"/>
              <w:bottom w:val="single" w:sz="4" w:space="0" w:color="auto"/>
              <w:right w:val="nil"/>
            </w:tcBorders>
            <w:shd w:val="clear" w:color="000000" w:fill="FFFFFF"/>
            <w:noWrap/>
            <w:vAlign w:val="center"/>
            <w:hideMark/>
          </w:tcPr>
          <w:p w14:paraId="6A0A2722"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Date</w:t>
            </w:r>
          </w:p>
        </w:tc>
        <w:tc>
          <w:tcPr>
            <w:tcW w:w="3744" w:type="dxa"/>
            <w:gridSpan w:val="9"/>
            <w:tcBorders>
              <w:top w:val="nil"/>
              <w:left w:val="nil"/>
              <w:bottom w:val="single" w:sz="4" w:space="0" w:color="auto"/>
              <w:right w:val="nil"/>
            </w:tcBorders>
            <w:shd w:val="clear" w:color="000000" w:fill="FFFFFF"/>
            <w:vAlign w:val="center"/>
            <w:hideMark/>
          </w:tcPr>
          <w:p w14:paraId="228C2DC0"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Description; Directed to:</w:t>
            </w:r>
          </w:p>
        </w:tc>
      </w:tr>
      <w:tr w:rsidR="00AA26EB" w14:paraId="37BAA82C"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56BD0F2F"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N/A</w:t>
            </w:r>
          </w:p>
        </w:tc>
        <w:tc>
          <w:tcPr>
            <w:tcW w:w="1206" w:type="dxa"/>
            <w:gridSpan w:val="2"/>
            <w:tcBorders>
              <w:top w:val="nil"/>
              <w:left w:val="nil"/>
              <w:bottom w:val="nil"/>
              <w:right w:val="nil"/>
            </w:tcBorders>
            <w:shd w:val="clear" w:color="000000" w:fill="FFFFFF"/>
            <w:noWrap/>
            <w:vAlign w:val="center"/>
            <w:hideMark/>
          </w:tcPr>
          <w:p w14:paraId="2DFC5285"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N/A</w:t>
            </w:r>
          </w:p>
        </w:tc>
        <w:tc>
          <w:tcPr>
            <w:tcW w:w="1023" w:type="dxa"/>
            <w:gridSpan w:val="2"/>
            <w:tcBorders>
              <w:top w:val="nil"/>
              <w:left w:val="nil"/>
              <w:bottom w:val="nil"/>
              <w:right w:val="nil"/>
            </w:tcBorders>
            <w:shd w:val="clear" w:color="000000" w:fill="FFFFFF"/>
            <w:noWrap/>
            <w:vAlign w:val="center"/>
            <w:hideMark/>
          </w:tcPr>
          <w:p w14:paraId="43F686FE"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N/A</w:t>
            </w:r>
          </w:p>
        </w:tc>
        <w:tc>
          <w:tcPr>
            <w:tcW w:w="1219" w:type="dxa"/>
            <w:gridSpan w:val="3"/>
            <w:tcBorders>
              <w:top w:val="nil"/>
              <w:left w:val="nil"/>
              <w:bottom w:val="nil"/>
              <w:right w:val="nil"/>
            </w:tcBorders>
            <w:shd w:val="clear" w:color="000000" w:fill="FFFFFF"/>
            <w:noWrap/>
            <w:vAlign w:val="center"/>
            <w:hideMark/>
          </w:tcPr>
          <w:p w14:paraId="63A58D79"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N/A</w:t>
            </w:r>
          </w:p>
        </w:tc>
        <w:tc>
          <w:tcPr>
            <w:tcW w:w="3744" w:type="dxa"/>
            <w:gridSpan w:val="9"/>
            <w:tcBorders>
              <w:top w:val="nil"/>
              <w:left w:val="nil"/>
              <w:bottom w:val="nil"/>
              <w:right w:val="nil"/>
            </w:tcBorders>
            <w:shd w:val="clear" w:color="000000" w:fill="FFFFFF"/>
            <w:noWrap/>
            <w:vAlign w:val="center"/>
            <w:hideMark/>
          </w:tcPr>
          <w:p w14:paraId="61313492"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N/A</w:t>
            </w:r>
          </w:p>
        </w:tc>
      </w:tr>
      <w:tr w:rsidR="00AA26EB" w14:paraId="34DE17FF"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7B362DDC" w14:textId="77777777" w:rsidR="00AA26EB" w:rsidRPr="00B40DC2" w:rsidRDefault="00AA26EB" w:rsidP="00382838">
            <w:pPr>
              <w:spacing w:before="100" w:beforeAutospacing="1" w:after="100" w:afterAutospacing="1"/>
              <w:rPr>
                <w:b/>
                <w:bCs/>
                <w:color w:val="000000"/>
                <w:sz w:val="20"/>
                <w:szCs w:val="20"/>
              </w:rPr>
            </w:pPr>
            <w:r w:rsidRPr="00B40DC2">
              <w:rPr>
                <w:b/>
                <w:bCs/>
                <w:color w:val="000000"/>
                <w:sz w:val="20"/>
                <w:szCs w:val="20"/>
              </w:rPr>
              <w:t>Ending Balance</w:t>
            </w:r>
          </w:p>
        </w:tc>
        <w:tc>
          <w:tcPr>
            <w:tcW w:w="1206" w:type="dxa"/>
            <w:gridSpan w:val="2"/>
            <w:tcBorders>
              <w:top w:val="nil"/>
              <w:left w:val="nil"/>
              <w:bottom w:val="nil"/>
              <w:right w:val="nil"/>
            </w:tcBorders>
            <w:shd w:val="clear" w:color="000000" w:fill="FFFFFF"/>
            <w:noWrap/>
            <w:vAlign w:val="center"/>
            <w:hideMark/>
          </w:tcPr>
          <w:p w14:paraId="688A5ADD"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nil"/>
              <w:left w:val="nil"/>
              <w:bottom w:val="nil"/>
              <w:right w:val="nil"/>
            </w:tcBorders>
            <w:shd w:val="clear" w:color="000000" w:fill="FFFFFF"/>
            <w:vAlign w:val="center"/>
            <w:hideMark/>
          </w:tcPr>
          <w:p w14:paraId="1ECCB990"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nil"/>
              <w:left w:val="nil"/>
              <w:bottom w:val="nil"/>
              <w:right w:val="nil"/>
            </w:tcBorders>
            <w:shd w:val="clear" w:color="000000" w:fill="FFFFFF"/>
            <w:noWrap/>
            <w:vAlign w:val="center"/>
            <w:hideMark/>
          </w:tcPr>
          <w:p w14:paraId="2EF784A8"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nil"/>
              <w:left w:val="nil"/>
              <w:bottom w:val="nil"/>
              <w:right w:val="nil"/>
            </w:tcBorders>
            <w:shd w:val="clear" w:color="000000" w:fill="FFFFFF"/>
            <w:vAlign w:val="center"/>
            <w:hideMark/>
          </w:tcPr>
          <w:p w14:paraId="68A8F579"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1F4EF03D"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474B60D6"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Savings</w:t>
            </w:r>
          </w:p>
        </w:tc>
        <w:tc>
          <w:tcPr>
            <w:tcW w:w="1206" w:type="dxa"/>
            <w:gridSpan w:val="2"/>
            <w:tcBorders>
              <w:top w:val="nil"/>
              <w:left w:val="nil"/>
              <w:bottom w:val="nil"/>
              <w:right w:val="nil"/>
            </w:tcBorders>
            <w:shd w:val="clear" w:color="000000" w:fill="FFFFFF"/>
            <w:noWrap/>
            <w:vAlign w:val="center"/>
            <w:hideMark/>
          </w:tcPr>
          <w:p w14:paraId="31CECB5C"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$52,464.62</w:t>
            </w:r>
          </w:p>
        </w:tc>
        <w:tc>
          <w:tcPr>
            <w:tcW w:w="1023" w:type="dxa"/>
            <w:gridSpan w:val="2"/>
            <w:tcBorders>
              <w:top w:val="nil"/>
              <w:left w:val="nil"/>
              <w:bottom w:val="nil"/>
              <w:right w:val="nil"/>
            </w:tcBorders>
            <w:shd w:val="clear" w:color="000000" w:fill="FFFFFF"/>
            <w:vAlign w:val="center"/>
            <w:hideMark/>
          </w:tcPr>
          <w:p w14:paraId="655C4530"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nil"/>
              <w:left w:val="nil"/>
              <w:bottom w:val="nil"/>
              <w:right w:val="nil"/>
            </w:tcBorders>
            <w:shd w:val="clear" w:color="000000" w:fill="FFFFFF"/>
            <w:noWrap/>
            <w:vAlign w:val="center"/>
            <w:hideMark/>
          </w:tcPr>
          <w:p w14:paraId="1FD72831"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nil"/>
              <w:left w:val="nil"/>
              <w:bottom w:val="nil"/>
              <w:right w:val="nil"/>
            </w:tcBorders>
            <w:shd w:val="clear" w:color="000000" w:fill="FFFFFF"/>
            <w:vAlign w:val="center"/>
            <w:hideMark/>
          </w:tcPr>
          <w:p w14:paraId="1C2DACE8"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03912EEF"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3263113A"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Checking</w:t>
            </w:r>
          </w:p>
        </w:tc>
        <w:tc>
          <w:tcPr>
            <w:tcW w:w="1206" w:type="dxa"/>
            <w:gridSpan w:val="2"/>
            <w:tcBorders>
              <w:top w:val="nil"/>
              <w:left w:val="nil"/>
              <w:bottom w:val="nil"/>
              <w:right w:val="nil"/>
            </w:tcBorders>
            <w:shd w:val="clear" w:color="000000" w:fill="FFFFFF"/>
            <w:noWrap/>
            <w:vAlign w:val="center"/>
            <w:hideMark/>
          </w:tcPr>
          <w:p w14:paraId="1D98B956" w14:textId="23DC0BA1"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$3,9</w:t>
            </w:r>
            <w:r w:rsidR="00330411" w:rsidRPr="00B40DC2">
              <w:rPr>
                <w:color w:val="000000"/>
                <w:sz w:val="20"/>
                <w:szCs w:val="20"/>
              </w:rPr>
              <w:t>90.48</w:t>
            </w:r>
          </w:p>
        </w:tc>
        <w:tc>
          <w:tcPr>
            <w:tcW w:w="1023" w:type="dxa"/>
            <w:gridSpan w:val="2"/>
            <w:tcBorders>
              <w:top w:val="nil"/>
              <w:left w:val="nil"/>
              <w:bottom w:val="nil"/>
              <w:right w:val="nil"/>
            </w:tcBorders>
            <w:shd w:val="clear" w:color="000000" w:fill="FFFFFF"/>
            <w:noWrap/>
            <w:vAlign w:val="center"/>
            <w:hideMark/>
          </w:tcPr>
          <w:p w14:paraId="070AD4DD"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nil"/>
              <w:left w:val="nil"/>
              <w:bottom w:val="nil"/>
              <w:right w:val="nil"/>
            </w:tcBorders>
            <w:shd w:val="clear" w:color="000000" w:fill="FFFFFF"/>
            <w:noWrap/>
            <w:vAlign w:val="center"/>
            <w:hideMark/>
          </w:tcPr>
          <w:p w14:paraId="4594D3BD"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nil"/>
              <w:left w:val="nil"/>
              <w:bottom w:val="nil"/>
              <w:right w:val="nil"/>
            </w:tcBorders>
            <w:shd w:val="clear" w:color="000000" w:fill="FFFFFF"/>
            <w:vAlign w:val="center"/>
            <w:hideMark/>
          </w:tcPr>
          <w:p w14:paraId="798BCF00"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AA26EB" w14:paraId="5AB9CD4C" w14:textId="77777777" w:rsidTr="000C5649">
        <w:trPr>
          <w:gridAfter w:val="20"/>
          <w:wAfter w:w="12878" w:type="dxa"/>
          <w:trHeight w:val="285"/>
        </w:trPr>
        <w:tc>
          <w:tcPr>
            <w:tcW w:w="3024" w:type="dxa"/>
            <w:gridSpan w:val="2"/>
            <w:tcBorders>
              <w:top w:val="nil"/>
              <w:left w:val="nil"/>
              <w:bottom w:val="nil"/>
              <w:right w:val="nil"/>
            </w:tcBorders>
            <w:shd w:val="clear" w:color="000000" w:fill="FFFFFF"/>
            <w:noWrap/>
            <w:vAlign w:val="center"/>
            <w:hideMark/>
          </w:tcPr>
          <w:p w14:paraId="31E06B4E"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Approved 2/11/2026</w:t>
            </w:r>
          </w:p>
        </w:tc>
        <w:tc>
          <w:tcPr>
            <w:tcW w:w="1206" w:type="dxa"/>
            <w:gridSpan w:val="2"/>
            <w:tcBorders>
              <w:top w:val="nil"/>
              <w:left w:val="nil"/>
              <w:bottom w:val="nil"/>
              <w:right w:val="nil"/>
            </w:tcBorders>
            <w:shd w:val="clear" w:color="000000" w:fill="FFFFFF"/>
            <w:noWrap/>
            <w:vAlign w:val="center"/>
            <w:hideMark/>
          </w:tcPr>
          <w:p w14:paraId="098164AF"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023" w:type="dxa"/>
            <w:gridSpan w:val="2"/>
            <w:tcBorders>
              <w:top w:val="nil"/>
              <w:left w:val="nil"/>
              <w:bottom w:val="nil"/>
              <w:right w:val="nil"/>
            </w:tcBorders>
            <w:shd w:val="clear" w:color="000000" w:fill="FFFFFF"/>
            <w:vAlign w:val="center"/>
            <w:hideMark/>
          </w:tcPr>
          <w:p w14:paraId="44003CC7"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1219" w:type="dxa"/>
            <w:gridSpan w:val="3"/>
            <w:tcBorders>
              <w:top w:val="nil"/>
              <w:left w:val="nil"/>
              <w:bottom w:val="nil"/>
              <w:right w:val="nil"/>
            </w:tcBorders>
            <w:shd w:val="clear" w:color="000000" w:fill="FFFFFF"/>
            <w:noWrap/>
            <w:vAlign w:val="center"/>
            <w:hideMark/>
          </w:tcPr>
          <w:p w14:paraId="582888C4" w14:textId="77777777" w:rsidR="00AA26EB" w:rsidRPr="00B40DC2" w:rsidRDefault="00AA26EB" w:rsidP="00382838">
            <w:pPr>
              <w:spacing w:before="100" w:beforeAutospacing="1" w:after="100" w:afterAutospacing="1"/>
              <w:jc w:val="center"/>
              <w:rPr>
                <w:color w:val="000000"/>
                <w:sz w:val="20"/>
                <w:szCs w:val="20"/>
              </w:rPr>
            </w:pPr>
            <w:r w:rsidRPr="00B40DC2">
              <w:rPr>
                <w:color w:val="000000"/>
                <w:sz w:val="20"/>
                <w:szCs w:val="20"/>
              </w:rPr>
              <w:t> </w:t>
            </w:r>
          </w:p>
        </w:tc>
        <w:tc>
          <w:tcPr>
            <w:tcW w:w="3744" w:type="dxa"/>
            <w:gridSpan w:val="9"/>
            <w:tcBorders>
              <w:top w:val="nil"/>
              <w:left w:val="nil"/>
              <w:bottom w:val="nil"/>
              <w:right w:val="nil"/>
            </w:tcBorders>
            <w:shd w:val="clear" w:color="000000" w:fill="FFFFFF"/>
            <w:vAlign w:val="center"/>
            <w:hideMark/>
          </w:tcPr>
          <w:p w14:paraId="2613A551" w14:textId="77777777" w:rsidR="00AA26EB" w:rsidRPr="00B40DC2" w:rsidRDefault="00AA26EB" w:rsidP="00382838">
            <w:pPr>
              <w:spacing w:before="100" w:beforeAutospacing="1" w:after="100" w:afterAutospacing="1"/>
              <w:rPr>
                <w:color w:val="000000"/>
                <w:sz w:val="20"/>
                <w:szCs w:val="20"/>
              </w:rPr>
            </w:pPr>
            <w:r w:rsidRPr="00B40DC2">
              <w:rPr>
                <w:color w:val="000000"/>
                <w:sz w:val="20"/>
                <w:szCs w:val="20"/>
              </w:rPr>
              <w:t> </w:t>
            </w:r>
          </w:p>
        </w:tc>
      </w:tr>
      <w:tr w:rsidR="00C14FE5" w14:paraId="4364C917" w14:textId="77777777" w:rsidTr="000C5649">
        <w:trPr>
          <w:gridAfter w:val="19"/>
          <w:wAfter w:w="12726" w:type="dxa"/>
          <w:trHeight w:val="285"/>
        </w:trPr>
        <w:tc>
          <w:tcPr>
            <w:tcW w:w="10368" w:type="dxa"/>
            <w:gridSpan w:val="19"/>
            <w:tcBorders>
              <w:top w:val="nil"/>
              <w:left w:val="nil"/>
              <w:bottom w:val="nil"/>
              <w:right w:val="nil"/>
            </w:tcBorders>
            <w:shd w:val="clear" w:color="000000" w:fill="FFFFFF"/>
            <w:noWrap/>
            <w:vAlign w:val="center"/>
            <w:hideMark/>
          </w:tcPr>
          <w:p w14:paraId="08C9DE60" w14:textId="77777777" w:rsidR="00C14FE5" w:rsidRDefault="00C14FE5">
            <w:pPr>
              <w:jc w:val="center"/>
              <w:rPr>
                <w:b/>
                <w:bCs/>
                <w:color w:val="000000"/>
                <w:sz w:val="22"/>
                <w:szCs w:val="22"/>
              </w:rPr>
            </w:pPr>
            <w:r>
              <w:rPr>
                <w:b/>
                <w:bCs/>
                <w:color w:val="000000"/>
                <w:sz w:val="22"/>
                <w:szCs w:val="22"/>
              </w:rPr>
              <w:lastRenderedPageBreak/>
              <w:t>ACS Richland Section</w:t>
            </w:r>
          </w:p>
        </w:tc>
      </w:tr>
      <w:tr w:rsidR="00C14FE5" w14:paraId="22E332F4" w14:textId="77777777" w:rsidTr="000C5649">
        <w:trPr>
          <w:gridAfter w:val="19"/>
          <w:wAfter w:w="12726" w:type="dxa"/>
          <w:trHeight w:val="285"/>
        </w:trPr>
        <w:tc>
          <w:tcPr>
            <w:tcW w:w="10368" w:type="dxa"/>
            <w:gridSpan w:val="19"/>
            <w:tcBorders>
              <w:top w:val="nil"/>
              <w:left w:val="nil"/>
              <w:bottom w:val="nil"/>
              <w:right w:val="nil"/>
            </w:tcBorders>
            <w:shd w:val="clear" w:color="000000" w:fill="FFFFFF"/>
            <w:noWrap/>
            <w:vAlign w:val="center"/>
            <w:hideMark/>
          </w:tcPr>
          <w:p w14:paraId="0C834463" w14:textId="77777777" w:rsidR="00C14FE5" w:rsidRDefault="00C14FE5">
            <w:pPr>
              <w:jc w:val="center"/>
              <w:rPr>
                <w:b/>
                <w:bCs/>
                <w:color w:val="000000"/>
                <w:sz w:val="22"/>
                <w:szCs w:val="22"/>
              </w:rPr>
            </w:pPr>
            <w:r>
              <w:rPr>
                <w:b/>
                <w:bCs/>
                <w:color w:val="000000"/>
                <w:sz w:val="22"/>
                <w:szCs w:val="22"/>
              </w:rPr>
              <w:t>Treasurer's Report</w:t>
            </w:r>
          </w:p>
        </w:tc>
      </w:tr>
      <w:tr w:rsidR="00C14FE5" w14:paraId="46610BEE" w14:textId="77777777" w:rsidTr="000C5649">
        <w:trPr>
          <w:gridAfter w:val="1"/>
          <w:wAfter w:w="820" w:type="dxa"/>
          <w:trHeight w:val="285"/>
        </w:trPr>
        <w:tc>
          <w:tcPr>
            <w:tcW w:w="10368" w:type="dxa"/>
            <w:gridSpan w:val="19"/>
            <w:tcBorders>
              <w:top w:val="nil"/>
              <w:left w:val="nil"/>
              <w:bottom w:val="nil"/>
              <w:right w:val="nil"/>
            </w:tcBorders>
            <w:shd w:val="clear" w:color="000000" w:fill="FFFFFF"/>
            <w:noWrap/>
            <w:vAlign w:val="center"/>
            <w:hideMark/>
          </w:tcPr>
          <w:p w14:paraId="01267BD5" w14:textId="77777777" w:rsidR="00C14FE5" w:rsidRDefault="00C14FE5">
            <w:pPr>
              <w:jc w:val="center"/>
              <w:rPr>
                <w:color w:val="000000"/>
                <w:sz w:val="22"/>
                <w:szCs w:val="22"/>
              </w:rPr>
            </w:pPr>
            <w:r>
              <w:rPr>
                <w:color w:val="000000"/>
                <w:sz w:val="22"/>
                <w:szCs w:val="22"/>
              </w:rPr>
              <w:t> </w:t>
            </w:r>
          </w:p>
        </w:tc>
        <w:tc>
          <w:tcPr>
            <w:tcW w:w="1671" w:type="dxa"/>
            <w:gridSpan w:val="6"/>
            <w:tcBorders>
              <w:top w:val="nil"/>
              <w:left w:val="nil"/>
              <w:bottom w:val="nil"/>
              <w:right w:val="nil"/>
            </w:tcBorders>
            <w:shd w:val="clear" w:color="000000" w:fill="FFFFFF"/>
            <w:noWrap/>
            <w:vAlign w:val="center"/>
            <w:hideMark/>
          </w:tcPr>
          <w:p w14:paraId="3C694EE7" w14:textId="77777777" w:rsidR="00C14FE5" w:rsidRDefault="00C14FE5">
            <w:pPr>
              <w:jc w:val="center"/>
              <w:rPr>
                <w:color w:val="000000"/>
                <w:sz w:val="22"/>
                <w:szCs w:val="22"/>
              </w:rPr>
            </w:pPr>
            <w:r>
              <w:rPr>
                <w:color w:val="000000"/>
                <w:sz w:val="22"/>
                <w:szCs w:val="22"/>
              </w:rPr>
              <w:t> </w:t>
            </w:r>
          </w:p>
        </w:tc>
        <w:tc>
          <w:tcPr>
            <w:tcW w:w="1784" w:type="dxa"/>
            <w:gridSpan w:val="4"/>
            <w:tcBorders>
              <w:top w:val="nil"/>
              <w:left w:val="nil"/>
              <w:bottom w:val="nil"/>
              <w:right w:val="nil"/>
            </w:tcBorders>
            <w:shd w:val="clear" w:color="000000" w:fill="FFFFFF"/>
            <w:noWrap/>
            <w:vAlign w:val="center"/>
            <w:hideMark/>
          </w:tcPr>
          <w:p w14:paraId="2F04DA6C" w14:textId="77777777" w:rsidR="00C14FE5" w:rsidRDefault="00C14FE5">
            <w:pPr>
              <w:jc w:val="center"/>
              <w:rPr>
                <w:color w:val="000000"/>
                <w:sz w:val="22"/>
                <w:szCs w:val="22"/>
              </w:rPr>
            </w:pPr>
            <w:r>
              <w:rPr>
                <w:color w:val="000000"/>
                <w:sz w:val="22"/>
                <w:szCs w:val="22"/>
              </w:rPr>
              <w:t> </w:t>
            </w:r>
          </w:p>
        </w:tc>
        <w:tc>
          <w:tcPr>
            <w:tcW w:w="1462" w:type="dxa"/>
            <w:gridSpan w:val="2"/>
            <w:tcBorders>
              <w:top w:val="nil"/>
              <w:left w:val="nil"/>
              <w:bottom w:val="nil"/>
              <w:right w:val="nil"/>
            </w:tcBorders>
            <w:shd w:val="clear" w:color="000000" w:fill="FFFFFF"/>
            <w:noWrap/>
            <w:vAlign w:val="center"/>
            <w:hideMark/>
          </w:tcPr>
          <w:p w14:paraId="683C32C1" w14:textId="77777777" w:rsidR="00C14FE5" w:rsidRDefault="00C14FE5">
            <w:pPr>
              <w:jc w:val="center"/>
              <w:rPr>
                <w:color w:val="000000"/>
                <w:sz w:val="22"/>
                <w:szCs w:val="22"/>
              </w:rPr>
            </w:pPr>
            <w:r>
              <w:rPr>
                <w:color w:val="000000"/>
                <w:sz w:val="22"/>
                <w:szCs w:val="22"/>
              </w:rPr>
              <w:t> </w:t>
            </w:r>
          </w:p>
        </w:tc>
        <w:tc>
          <w:tcPr>
            <w:tcW w:w="6989" w:type="dxa"/>
            <w:gridSpan w:val="6"/>
            <w:tcBorders>
              <w:top w:val="nil"/>
              <w:left w:val="nil"/>
              <w:bottom w:val="nil"/>
              <w:right w:val="nil"/>
            </w:tcBorders>
            <w:shd w:val="clear" w:color="000000" w:fill="FFFFFF"/>
            <w:vAlign w:val="center"/>
            <w:hideMark/>
          </w:tcPr>
          <w:p w14:paraId="687407ED" w14:textId="77777777" w:rsidR="00C14FE5" w:rsidRDefault="00C14FE5">
            <w:pPr>
              <w:jc w:val="center"/>
              <w:rPr>
                <w:color w:val="000000"/>
                <w:sz w:val="22"/>
                <w:szCs w:val="22"/>
              </w:rPr>
            </w:pPr>
            <w:r>
              <w:rPr>
                <w:color w:val="000000"/>
                <w:sz w:val="22"/>
                <w:szCs w:val="22"/>
              </w:rPr>
              <w:t> </w:t>
            </w:r>
          </w:p>
        </w:tc>
      </w:tr>
      <w:tr w:rsidR="00C14FE5" w14:paraId="4967CC40" w14:textId="77777777" w:rsidTr="000C5649">
        <w:trPr>
          <w:gridAfter w:val="19"/>
          <w:wAfter w:w="12726" w:type="dxa"/>
          <w:trHeight w:val="285"/>
        </w:trPr>
        <w:tc>
          <w:tcPr>
            <w:tcW w:w="10368" w:type="dxa"/>
            <w:gridSpan w:val="19"/>
            <w:tcBorders>
              <w:top w:val="nil"/>
              <w:left w:val="nil"/>
              <w:bottom w:val="nil"/>
              <w:right w:val="nil"/>
            </w:tcBorders>
            <w:shd w:val="clear" w:color="000000" w:fill="FFFFFF"/>
            <w:vAlign w:val="center"/>
            <w:hideMark/>
          </w:tcPr>
          <w:p w14:paraId="14137478" w14:textId="77777777" w:rsidR="00C14FE5" w:rsidRDefault="00C14FE5">
            <w:pPr>
              <w:jc w:val="center"/>
              <w:rPr>
                <w:color w:val="000000"/>
                <w:sz w:val="22"/>
                <w:szCs w:val="22"/>
              </w:rPr>
            </w:pPr>
            <w:r>
              <w:rPr>
                <w:color w:val="000000"/>
                <w:sz w:val="22"/>
                <w:szCs w:val="22"/>
              </w:rPr>
              <w:t>01/01/2026 - 01/31/2026</w:t>
            </w:r>
          </w:p>
        </w:tc>
      </w:tr>
      <w:tr w:rsidR="00C14FE5" w14:paraId="4093EBF5" w14:textId="77777777" w:rsidTr="000C5649">
        <w:trPr>
          <w:gridAfter w:val="19"/>
          <w:wAfter w:w="12726" w:type="dxa"/>
          <w:trHeight w:val="285"/>
        </w:trPr>
        <w:tc>
          <w:tcPr>
            <w:tcW w:w="10368" w:type="dxa"/>
            <w:gridSpan w:val="19"/>
            <w:tcBorders>
              <w:top w:val="nil"/>
              <w:left w:val="nil"/>
              <w:bottom w:val="nil"/>
              <w:right w:val="nil"/>
            </w:tcBorders>
            <w:shd w:val="clear" w:color="000000" w:fill="FFFFFF"/>
            <w:noWrap/>
            <w:vAlign w:val="center"/>
            <w:hideMark/>
          </w:tcPr>
          <w:p w14:paraId="2E1396FB" w14:textId="77777777" w:rsidR="00C14FE5" w:rsidRDefault="00C14FE5">
            <w:pPr>
              <w:jc w:val="center"/>
              <w:rPr>
                <w:color w:val="000000"/>
                <w:sz w:val="22"/>
                <w:szCs w:val="22"/>
              </w:rPr>
            </w:pPr>
            <w:r>
              <w:rPr>
                <w:color w:val="000000"/>
                <w:sz w:val="22"/>
                <w:szCs w:val="22"/>
              </w:rPr>
              <w:t>Completed by Jared Kroll 02/10/2026</w:t>
            </w:r>
          </w:p>
        </w:tc>
      </w:tr>
      <w:tr w:rsidR="00C14FE5" w14:paraId="14174FD1" w14:textId="77777777" w:rsidTr="000C5649">
        <w:trPr>
          <w:gridAfter w:val="19"/>
          <w:wAfter w:w="12726" w:type="dxa"/>
          <w:trHeight w:val="285"/>
        </w:trPr>
        <w:tc>
          <w:tcPr>
            <w:tcW w:w="10368" w:type="dxa"/>
            <w:gridSpan w:val="19"/>
            <w:tcBorders>
              <w:top w:val="nil"/>
              <w:left w:val="nil"/>
              <w:bottom w:val="nil"/>
              <w:right w:val="nil"/>
            </w:tcBorders>
            <w:shd w:val="clear" w:color="000000" w:fill="FFFFFF"/>
            <w:noWrap/>
            <w:vAlign w:val="center"/>
            <w:hideMark/>
          </w:tcPr>
          <w:p w14:paraId="05CFE881" w14:textId="77777777" w:rsidR="00C14FE5" w:rsidRDefault="00C14FE5">
            <w:pPr>
              <w:jc w:val="center"/>
              <w:rPr>
                <w:color w:val="000000"/>
                <w:sz w:val="22"/>
                <w:szCs w:val="22"/>
              </w:rPr>
            </w:pPr>
            <w:r>
              <w:rPr>
                <w:color w:val="000000"/>
                <w:sz w:val="22"/>
                <w:szCs w:val="22"/>
              </w:rPr>
              <w:t>Presented by Jared Kroll 02/11/2026</w:t>
            </w:r>
          </w:p>
        </w:tc>
      </w:tr>
      <w:tr w:rsidR="00C14FE5" w14:paraId="3548B98D" w14:textId="77777777" w:rsidTr="000C5649">
        <w:trPr>
          <w:trHeight w:val="285"/>
        </w:trPr>
        <w:tc>
          <w:tcPr>
            <w:tcW w:w="9750" w:type="dxa"/>
            <w:gridSpan w:val="15"/>
            <w:tcBorders>
              <w:top w:val="nil"/>
              <w:left w:val="nil"/>
              <w:bottom w:val="nil"/>
              <w:right w:val="nil"/>
            </w:tcBorders>
            <w:shd w:val="clear" w:color="000000" w:fill="FFFFFF"/>
            <w:noWrap/>
            <w:vAlign w:val="center"/>
            <w:hideMark/>
          </w:tcPr>
          <w:p w14:paraId="5D5DCC2E" w14:textId="77777777" w:rsidR="00C14FE5" w:rsidRDefault="00C14FE5">
            <w:pPr>
              <w:rPr>
                <w:b/>
                <w:bCs/>
                <w:color w:val="000000"/>
                <w:sz w:val="22"/>
                <w:szCs w:val="22"/>
              </w:rPr>
            </w:pPr>
            <w:r>
              <w:rPr>
                <w:b/>
                <w:bCs/>
                <w:color w:val="000000"/>
                <w:sz w:val="22"/>
                <w:szCs w:val="22"/>
              </w:rPr>
              <w:t> </w:t>
            </w:r>
          </w:p>
        </w:tc>
        <w:tc>
          <w:tcPr>
            <w:tcW w:w="1681" w:type="dxa"/>
            <w:gridSpan w:val="9"/>
            <w:tcBorders>
              <w:top w:val="nil"/>
              <w:left w:val="nil"/>
              <w:bottom w:val="nil"/>
              <w:right w:val="nil"/>
            </w:tcBorders>
            <w:shd w:val="clear" w:color="000000" w:fill="FFFFFF"/>
            <w:noWrap/>
            <w:vAlign w:val="center"/>
            <w:hideMark/>
          </w:tcPr>
          <w:p w14:paraId="726EF6F2" w14:textId="77777777" w:rsidR="00C14FE5" w:rsidRDefault="00C14FE5">
            <w:pPr>
              <w:jc w:val="center"/>
              <w:rPr>
                <w:color w:val="000000"/>
                <w:sz w:val="22"/>
                <w:szCs w:val="22"/>
              </w:rPr>
            </w:pPr>
            <w:r>
              <w:rPr>
                <w:color w:val="000000"/>
                <w:sz w:val="22"/>
                <w:szCs w:val="22"/>
              </w:rPr>
              <w:t> </w:t>
            </w:r>
          </w:p>
        </w:tc>
        <w:tc>
          <w:tcPr>
            <w:tcW w:w="1784" w:type="dxa"/>
            <w:gridSpan w:val="3"/>
            <w:tcBorders>
              <w:top w:val="nil"/>
              <w:left w:val="nil"/>
              <w:bottom w:val="nil"/>
              <w:right w:val="nil"/>
            </w:tcBorders>
            <w:shd w:val="clear" w:color="000000" w:fill="FFFFFF"/>
            <w:vAlign w:val="center"/>
            <w:hideMark/>
          </w:tcPr>
          <w:p w14:paraId="260493E2"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18AA0338" w14:textId="77777777" w:rsidR="00C14FE5" w:rsidRDefault="00C14FE5">
            <w:pPr>
              <w:jc w:val="center"/>
              <w:rPr>
                <w:color w:val="000000"/>
                <w:sz w:val="22"/>
                <w:szCs w:val="22"/>
              </w:rPr>
            </w:pPr>
            <w:r>
              <w:rPr>
                <w:color w:val="000000"/>
                <w:sz w:val="22"/>
                <w:szCs w:val="22"/>
              </w:rPr>
              <w:t> </w:t>
            </w:r>
          </w:p>
        </w:tc>
        <w:tc>
          <w:tcPr>
            <w:tcW w:w="8417" w:type="dxa"/>
            <w:gridSpan w:val="8"/>
            <w:tcBorders>
              <w:top w:val="nil"/>
              <w:left w:val="nil"/>
              <w:bottom w:val="nil"/>
              <w:right w:val="nil"/>
            </w:tcBorders>
            <w:shd w:val="clear" w:color="000000" w:fill="FFFFFF"/>
            <w:vAlign w:val="center"/>
            <w:hideMark/>
          </w:tcPr>
          <w:p w14:paraId="4D4A4513" w14:textId="77777777" w:rsidR="00C14FE5" w:rsidRDefault="00C14FE5">
            <w:pPr>
              <w:rPr>
                <w:color w:val="000000"/>
                <w:sz w:val="22"/>
                <w:szCs w:val="22"/>
              </w:rPr>
            </w:pPr>
            <w:r>
              <w:rPr>
                <w:color w:val="000000"/>
                <w:sz w:val="22"/>
                <w:szCs w:val="22"/>
              </w:rPr>
              <w:t> </w:t>
            </w:r>
          </w:p>
        </w:tc>
      </w:tr>
      <w:tr w:rsidR="00C14FE5" w14:paraId="2E850B1B" w14:textId="77777777" w:rsidTr="000C5649">
        <w:trPr>
          <w:gridAfter w:val="4"/>
          <w:wAfter w:w="4429" w:type="dxa"/>
          <w:trHeight w:val="285"/>
        </w:trPr>
        <w:tc>
          <w:tcPr>
            <w:tcW w:w="2448" w:type="dxa"/>
            <w:tcBorders>
              <w:top w:val="nil"/>
              <w:left w:val="nil"/>
              <w:bottom w:val="nil"/>
              <w:right w:val="nil"/>
            </w:tcBorders>
            <w:shd w:val="clear" w:color="000000" w:fill="FFFFFF"/>
            <w:noWrap/>
            <w:vAlign w:val="center"/>
            <w:hideMark/>
          </w:tcPr>
          <w:p w14:paraId="19FC0087" w14:textId="77777777" w:rsidR="00C14FE5" w:rsidRDefault="00C14FE5">
            <w:pPr>
              <w:rPr>
                <w:b/>
                <w:bCs/>
                <w:color w:val="000000"/>
                <w:sz w:val="22"/>
                <w:szCs w:val="22"/>
              </w:rPr>
            </w:pPr>
            <w:r>
              <w:rPr>
                <w:b/>
                <w:bCs/>
                <w:color w:val="000000"/>
                <w:sz w:val="22"/>
                <w:szCs w:val="22"/>
              </w:rPr>
              <w:t>Starting Balance</w:t>
            </w:r>
          </w:p>
        </w:tc>
        <w:tc>
          <w:tcPr>
            <w:tcW w:w="3433" w:type="dxa"/>
            <w:gridSpan w:val="6"/>
            <w:tcBorders>
              <w:top w:val="nil"/>
              <w:left w:val="nil"/>
              <w:bottom w:val="nil"/>
              <w:right w:val="nil"/>
            </w:tcBorders>
            <w:shd w:val="clear" w:color="000000" w:fill="FFFFFF"/>
            <w:noWrap/>
            <w:vAlign w:val="center"/>
            <w:hideMark/>
          </w:tcPr>
          <w:p w14:paraId="73ACFA48" w14:textId="77777777" w:rsidR="00C14FE5" w:rsidRDefault="00C14FE5">
            <w:pPr>
              <w:jc w:val="center"/>
              <w:rPr>
                <w:color w:val="000000"/>
                <w:sz w:val="22"/>
                <w:szCs w:val="22"/>
              </w:rPr>
            </w:pPr>
            <w:r>
              <w:rPr>
                <w:color w:val="000000"/>
                <w:sz w:val="22"/>
                <w:szCs w:val="22"/>
              </w:rPr>
              <w:t> </w:t>
            </w:r>
          </w:p>
        </w:tc>
        <w:tc>
          <w:tcPr>
            <w:tcW w:w="1784" w:type="dxa"/>
            <w:gridSpan w:val="4"/>
            <w:tcBorders>
              <w:top w:val="nil"/>
              <w:left w:val="nil"/>
              <w:bottom w:val="nil"/>
              <w:right w:val="nil"/>
            </w:tcBorders>
            <w:shd w:val="clear" w:color="000000" w:fill="FFFFFF"/>
            <w:vAlign w:val="center"/>
            <w:hideMark/>
          </w:tcPr>
          <w:p w14:paraId="4E0A81AF"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041DF536" w14:textId="77777777" w:rsidR="00C14FE5" w:rsidRDefault="00C14FE5">
            <w:pPr>
              <w:jc w:val="center"/>
              <w:rPr>
                <w:color w:val="000000"/>
                <w:sz w:val="22"/>
                <w:szCs w:val="22"/>
              </w:rPr>
            </w:pPr>
            <w:r>
              <w:rPr>
                <w:color w:val="000000"/>
                <w:sz w:val="22"/>
                <w:szCs w:val="22"/>
              </w:rPr>
              <w:t> </w:t>
            </w:r>
          </w:p>
        </w:tc>
        <w:tc>
          <w:tcPr>
            <w:tcW w:w="9538" w:type="dxa"/>
            <w:gridSpan w:val="20"/>
            <w:tcBorders>
              <w:top w:val="nil"/>
              <w:left w:val="nil"/>
              <w:bottom w:val="nil"/>
              <w:right w:val="nil"/>
            </w:tcBorders>
            <w:shd w:val="clear" w:color="000000" w:fill="FFFFFF"/>
            <w:vAlign w:val="center"/>
            <w:hideMark/>
          </w:tcPr>
          <w:p w14:paraId="0C54DBE8" w14:textId="77777777" w:rsidR="00C14FE5" w:rsidRDefault="00C14FE5">
            <w:pPr>
              <w:rPr>
                <w:color w:val="000000"/>
                <w:sz w:val="22"/>
                <w:szCs w:val="22"/>
              </w:rPr>
            </w:pPr>
            <w:r>
              <w:rPr>
                <w:color w:val="000000"/>
                <w:sz w:val="22"/>
                <w:szCs w:val="22"/>
              </w:rPr>
              <w:t> </w:t>
            </w:r>
          </w:p>
        </w:tc>
      </w:tr>
      <w:tr w:rsidR="00C14FE5" w14:paraId="49CBDA26" w14:textId="77777777" w:rsidTr="000C5649">
        <w:trPr>
          <w:gridAfter w:val="6"/>
          <w:wAfter w:w="7125" w:type="dxa"/>
          <w:trHeight w:val="285"/>
        </w:trPr>
        <w:tc>
          <w:tcPr>
            <w:tcW w:w="2448" w:type="dxa"/>
            <w:tcBorders>
              <w:top w:val="nil"/>
              <w:left w:val="nil"/>
              <w:bottom w:val="nil"/>
              <w:right w:val="nil"/>
            </w:tcBorders>
            <w:shd w:val="clear" w:color="000000" w:fill="FFFFFF"/>
            <w:noWrap/>
            <w:vAlign w:val="center"/>
            <w:hideMark/>
          </w:tcPr>
          <w:p w14:paraId="4107CAA6" w14:textId="77777777" w:rsidR="00C14FE5" w:rsidRDefault="00C14FE5">
            <w:pPr>
              <w:rPr>
                <w:color w:val="000000"/>
                <w:sz w:val="22"/>
                <w:szCs w:val="22"/>
              </w:rPr>
            </w:pPr>
            <w:r>
              <w:rPr>
                <w:color w:val="000000"/>
                <w:sz w:val="22"/>
                <w:szCs w:val="22"/>
              </w:rPr>
              <w:t>Savings</w:t>
            </w:r>
          </w:p>
        </w:tc>
        <w:tc>
          <w:tcPr>
            <w:tcW w:w="1206" w:type="dxa"/>
            <w:gridSpan w:val="2"/>
            <w:tcBorders>
              <w:top w:val="nil"/>
              <w:left w:val="nil"/>
              <w:bottom w:val="nil"/>
              <w:right w:val="nil"/>
            </w:tcBorders>
            <w:shd w:val="clear" w:color="000000" w:fill="FFFFFF"/>
            <w:noWrap/>
            <w:vAlign w:val="center"/>
            <w:hideMark/>
          </w:tcPr>
          <w:p w14:paraId="62F612DA" w14:textId="77777777" w:rsidR="00C14FE5" w:rsidRDefault="00C14FE5">
            <w:pPr>
              <w:jc w:val="center"/>
              <w:rPr>
                <w:color w:val="000000"/>
                <w:sz w:val="22"/>
                <w:szCs w:val="22"/>
              </w:rPr>
            </w:pPr>
            <w:r>
              <w:rPr>
                <w:color w:val="000000"/>
                <w:sz w:val="22"/>
                <w:szCs w:val="22"/>
              </w:rPr>
              <w:t>$52,464.62</w:t>
            </w:r>
          </w:p>
        </w:tc>
        <w:tc>
          <w:tcPr>
            <w:tcW w:w="1023" w:type="dxa"/>
            <w:gridSpan w:val="2"/>
            <w:tcBorders>
              <w:top w:val="nil"/>
              <w:left w:val="nil"/>
              <w:bottom w:val="nil"/>
              <w:right w:val="nil"/>
            </w:tcBorders>
            <w:shd w:val="clear" w:color="000000" w:fill="FFFFFF"/>
            <w:vAlign w:val="center"/>
            <w:hideMark/>
          </w:tcPr>
          <w:p w14:paraId="153E1927"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0A57AC7C" w14:textId="77777777" w:rsidR="00C14FE5" w:rsidRDefault="00C14FE5">
            <w:pPr>
              <w:jc w:val="center"/>
              <w:rPr>
                <w:color w:val="000000"/>
                <w:sz w:val="22"/>
                <w:szCs w:val="22"/>
              </w:rPr>
            </w:pPr>
            <w:r>
              <w:rPr>
                <w:color w:val="000000"/>
                <w:sz w:val="22"/>
                <w:szCs w:val="22"/>
              </w:rPr>
              <w:t> </w:t>
            </w:r>
          </w:p>
        </w:tc>
        <w:tc>
          <w:tcPr>
            <w:tcW w:w="9830" w:type="dxa"/>
            <w:gridSpan w:val="24"/>
            <w:tcBorders>
              <w:top w:val="nil"/>
              <w:left w:val="nil"/>
              <w:bottom w:val="nil"/>
              <w:right w:val="nil"/>
            </w:tcBorders>
            <w:shd w:val="clear" w:color="000000" w:fill="FFFFFF"/>
            <w:vAlign w:val="center"/>
            <w:hideMark/>
          </w:tcPr>
          <w:p w14:paraId="6080D72E" w14:textId="77777777" w:rsidR="00C14FE5" w:rsidRDefault="00C14FE5">
            <w:pPr>
              <w:rPr>
                <w:color w:val="000000"/>
                <w:sz w:val="22"/>
                <w:szCs w:val="22"/>
              </w:rPr>
            </w:pPr>
            <w:r>
              <w:rPr>
                <w:color w:val="000000"/>
                <w:sz w:val="22"/>
                <w:szCs w:val="22"/>
              </w:rPr>
              <w:t> </w:t>
            </w:r>
          </w:p>
        </w:tc>
      </w:tr>
      <w:tr w:rsidR="00C14FE5" w14:paraId="3C64D840" w14:textId="77777777" w:rsidTr="000C5649">
        <w:trPr>
          <w:gridAfter w:val="6"/>
          <w:wAfter w:w="7125" w:type="dxa"/>
          <w:trHeight w:val="285"/>
        </w:trPr>
        <w:tc>
          <w:tcPr>
            <w:tcW w:w="2448" w:type="dxa"/>
            <w:tcBorders>
              <w:top w:val="nil"/>
              <w:left w:val="nil"/>
              <w:bottom w:val="nil"/>
              <w:right w:val="nil"/>
            </w:tcBorders>
            <w:shd w:val="clear" w:color="000000" w:fill="FFFFFF"/>
            <w:noWrap/>
            <w:vAlign w:val="center"/>
            <w:hideMark/>
          </w:tcPr>
          <w:p w14:paraId="2C7CC6DD" w14:textId="77777777" w:rsidR="00C14FE5" w:rsidRDefault="00C14FE5">
            <w:pPr>
              <w:rPr>
                <w:color w:val="000000"/>
                <w:sz w:val="22"/>
                <w:szCs w:val="22"/>
              </w:rPr>
            </w:pPr>
            <w:r>
              <w:rPr>
                <w:color w:val="000000"/>
                <w:sz w:val="22"/>
                <w:szCs w:val="22"/>
              </w:rPr>
              <w:t>Checking</w:t>
            </w:r>
          </w:p>
        </w:tc>
        <w:tc>
          <w:tcPr>
            <w:tcW w:w="1206" w:type="dxa"/>
            <w:gridSpan w:val="2"/>
            <w:tcBorders>
              <w:top w:val="nil"/>
              <w:left w:val="nil"/>
              <w:bottom w:val="nil"/>
              <w:right w:val="nil"/>
            </w:tcBorders>
            <w:shd w:val="clear" w:color="000000" w:fill="FFFFFF"/>
            <w:noWrap/>
            <w:vAlign w:val="center"/>
            <w:hideMark/>
          </w:tcPr>
          <w:p w14:paraId="49E5C4B5" w14:textId="77777777" w:rsidR="00C14FE5" w:rsidRDefault="00C14FE5">
            <w:pPr>
              <w:jc w:val="center"/>
              <w:rPr>
                <w:color w:val="000000"/>
                <w:sz w:val="22"/>
                <w:szCs w:val="22"/>
              </w:rPr>
            </w:pPr>
            <w:r>
              <w:rPr>
                <w:color w:val="000000"/>
                <w:sz w:val="22"/>
                <w:szCs w:val="22"/>
              </w:rPr>
              <w:t>$3,954.51</w:t>
            </w:r>
          </w:p>
        </w:tc>
        <w:tc>
          <w:tcPr>
            <w:tcW w:w="1023" w:type="dxa"/>
            <w:gridSpan w:val="2"/>
            <w:tcBorders>
              <w:top w:val="nil"/>
              <w:left w:val="nil"/>
              <w:bottom w:val="nil"/>
              <w:right w:val="nil"/>
            </w:tcBorders>
            <w:shd w:val="clear" w:color="000000" w:fill="FFFFFF"/>
            <w:vAlign w:val="center"/>
            <w:hideMark/>
          </w:tcPr>
          <w:p w14:paraId="0EB824FB"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496F60C3" w14:textId="77777777" w:rsidR="00C14FE5" w:rsidRDefault="00C14FE5">
            <w:pPr>
              <w:jc w:val="center"/>
              <w:rPr>
                <w:color w:val="000000"/>
                <w:sz w:val="22"/>
                <w:szCs w:val="22"/>
              </w:rPr>
            </w:pPr>
            <w:r>
              <w:rPr>
                <w:color w:val="000000"/>
                <w:sz w:val="22"/>
                <w:szCs w:val="22"/>
              </w:rPr>
              <w:t> </w:t>
            </w:r>
          </w:p>
        </w:tc>
        <w:tc>
          <w:tcPr>
            <w:tcW w:w="9830" w:type="dxa"/>
            <w:gridSpan w:val="24"/>
            <w:tcBorders>
              <w:top w:val="nil"/>
              <w:left w:val="nil"/>
              <w:bottom w:val="nil"/>
              <w:right w:val="nil"/>
            </w:tcBorders>
            <w:shd w:val="clear" w:color="000000" w:fill="FFFFFF"/>
            <w:vAlign w:val="center"/>
            <w:hideMark/>
          </w:tcPr>
          <w:p w14:paraId="50DFFFCA" w14:textId="77777777" w:rsidR="00C14FE5" w:rsidRDefault="00C14FE5">
            <w:pPr>
              <w:rPr>
                <w:color w:val="000000"/>
                <w:sz w:val="22"/>
                <w:szCs w:val="22"/>
              </w:rPr>
            </w:pPr>
            <w:r>
              <w:rPr>
                <w:color w:val="000000"/>
                <w:sz w:val="22"/>
                <w:szCs w:val="22"/>
              </w:rPr>
              <w:t> </w:t>
            </w:r>
          </w:p>
        </w:tc>
      </w:tr>
      <w:tr w:rsidR="00C14FE5" w14:paraId="1CE9FD3A" w14:textId="77777777" w:rsidTr="000C5649">
        <w:trPr>
          <w:gridAfter w:val="6"/>
          <w:wAfter w:w="7125" w:type="dxa"/>
          <w:trHeight w:val="285"/>
        </w:trPr>
        <w:tc>
          <w:tcPr>
            <w:tcW w:w="2448" w:type="dxa"/>
            <w:tcBorders>
              <w:top w:val="nil"/>
              <w:left w:val="nil"/>
              <w:bottom w:val="nil"/>
              <w:right w:val="nil"/>
            </w:tcBorders>
            <w:shd w:val="clear" w:color="000000" w:fill="FFFFFF"/>
            <w:noWrap/>
            <w:vAlign w:val="center"/>
            <w:hideMark/>
          </w:tcPr>
          <w:p w14:paraId="03C8F05C"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4EB9BC7B"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4680AA54"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511324B8" w14:textId="77777777" w:rsidR="00C14FE5" w:rsidRDefault="00C14FE5">
            <w:pPr>
              <w:jc w:val="center"/>
              <w:rPr>
                <w:color w:val="000000"/>
                <w:sz w:val="22"/>
                <w:szCs w:val="22"/>
              </w:rPr>
            </w:pPr>
            <w:r>
              <w:rPr>
                <w:color w:val="000000"/>
                <w:sz w:val="22"/>
                <w:szCs w:val="22"/>
              </w:rPr>
              <w:t> </w:t>
            </w:r>
          </w:p>
        </w:tc>
        <w:tc>
          <w:tcPr>
            <w:tcW w:w="9830" w:type="dxa"/>
            <w:gridSpan w:val="24"/>
            <w:tcBorders>
              <w:top w:val="nil"/>
              <w:left w:val="nil"/>
              <w:bottom w:val="nil"/>
              <w:right w:val="nil"/>
            </w:tcBorders>
            <w:shd w:val="clear" w:color="000000" w:fill="FFFFFF"/>
            <w:vAlign w:val="center"/>
            <w:hideMark/>
          </w:tcPr>
          <w:p w14:paraId="66747644" w14:textId="77777777" w:rsidR="00C14FE5" w:rsidRDefault="00C14FE5">
            <w:pPr>
              <w:rPr>
                <w:color w:val="000000"/>
                <w:sz w:val="22"/>
                <w:szCs w:val="22"/>
              </w:rPr>
            </w:pPr>
            <w:r>
              <w:rPr>
                <w:color w:val="000000"/>
                <w:sz w:val="22"/>
                <w:szCs w:val="22"/>
              </w:rPr>
              <w:t> </w:t>
            </w:r>
          </w:p>
        </w:tc>
      </w:tr>
      <w:tr w:rsidR="00C14FE5" w14:paraId="5231D873" w14:textId="77777777" w:rsidTr="000C5649">
        <w:trPr>
          <w:gridAfter w:val="6"/>
          <w:wAfter w:w="7125" w:type="dxa"/>
          <w:trHeight w:val="285"/>
        </w:trPr>
        <w:tc>
          <w:tcPr>
            <w:tcW w:w="2448" w:type="dxa"/>
            <w:tcBorders>
              <w:top w:val="nil"/>
              <w:left w:val="nil"/>
              <w:bottom w:val="nil"/>
              <w:right w:val="nil"/>
            </w:tcBorders>
            <w:shd w:val="clear" w:color="000000" w:fill="FFFFFF"/>
            <w:noWrap/>
            <w:vAlign w:val="center"/>
            <w:hideMark/>
          </w:tcPr>
          <w:p w14:paraId="57A44A79"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54C9EAD5"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6142D647"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5C234705" w14:textId="77777777" w:rsidR="00C14FE5" w:rsidRDefault="00C14FE5">
            <w:pPr>
              <w:jc w:val="center"/>
              <w:rPr>
                <w:color w:val="000000"/>
                <w:sz w:val="22"/>
                <w:szCs w:val="22"/>
              </w:rPr>
            </w:pPr>
            <w:r>
              <w:rPr>
                <w:color w:val="000000"/>
                <w:sz w:val="22"/>
                <w:szCs w:val="22"/>
              </w:rPr>
              <w:t> </w:t>
            </w:r>
          </w:p>
        </w:tc>
        <w:tc>
          <w:tcPr>
            <w:tcW w:w="9830" w:type="dxa"/>
            <w:gridSpan w:val="24"/>
            <w:tcBorders>
              <w:top w:val="nil"/>
              <w:left w:val="nil"/>
              <w:bottom w:val="nil"/>
              <w:right w:val="nil"/>
            </w:tcBorders>
            <w:shd w:val="clear" w:color="000000" w:fill="FFFFFF"/>
            <w:vAlign w:val="center"/>
            <w:hideMark/>
          </w:tcPr>
          <w:p w14:paraId="506873DD" w14:textId="77777777" w:rsidR="00C14FE5" w:rsidRDefault="00C14FE5">
            <w:pPr>
              <w:rPr>
                <w:color w:val="000000"/>
                <w:sz w:val="22"/>
                <w:szCs w:val="22"/>
              </w:rPr>
            </w:pPr>
            <w:r>
              <w:rPr>
                <w:color w:val="000000"/>
                <w:sz w:val="22"/>
                <w:szCs w:val="22"/>
              </w:rPr>
              <w:t> </w:t>
            </w:r>
          </w:p>
        </w:tc>
      </w:tr>
      <w:tr w:rsidR="00C14FE5" w14:paraId="478B3A82" w14:textId="77777777" w:rsidTr="000C5649">
        <w:trPr>
          <w:gridAfter w:val="21"/>
          <w:wAfter w:w="12923" w:type="dxa"/>
          <w:trHeight w:val="285"/>
        </w:trPr>
        <w:tc>
          <w:tcPr>
            <w:tcW w:w="2448" w:type="dxa"/>
            <w:tcBorders>
              <w:top w:val="single" w:sz="4" w:space="0" w:color="auto"/>
              <w:left w:val="nil"/>
              <w:bottom w:val="nil"/>
              <w:right w:val="nil"/>
            </w:tcBorders>
            <w:shd w:val="clear" w:color="000000" w:fill="FFFFFF"/>
            <w:noWrap/>
            <w:vAlign w:val="center"/>
            <w:hideMark/>
          </w:tcPr>
          <w:p w14:paraId="5D499495" w14:textId="77777777" w:rsidR="00C14FE5" w:rsidRDefault="00C14FE5">
            <w:pPr>
              <w:rPr>
                <w:b/>
                <w:bCs/>
                <w:color w:val="000000"/>
                <w:sz w:val="22"/>
                <w:szCs w:val="22"/>
              </w:rPr>
            </w:pPr>
            <w:r>
              <w:rPr>
                <w:b/>
                <w:bCs/>
                <w:color w:val="000000"/>
                <w:sz w:val="22"/>
                <w:szCs w:val="22"/>
              </w:rPr>
              <w:t>Receipts</w:t>
            </w:r>
          </w:p>
        </w:tc>
        <w:tc>
          <w:tcPr>
            <w:tcW w:w="1206" w:type="dxa"/>
            <w:gridSpan w:val="2"/>
            <w:tcBorders>
              <w:top w:val="single" w:sz="4" w:space="0" w:color="auto"/>
              <w:left w:val="nil"/>
              <w:bottom w:val="nil"/>
              <w:right w:val="nil"/>
            </w:tcBorders>
            <w:shd w:val="clear" w:color="000000" w:fill="FFFFFF"/>
            <w:noWrap/>
            <w:vAlign w:val="center"/>
            <w:hideMark/>
          </w:tcPr>
          <w:p w14:paraId="6AD60C0A" w14:textId="77777777" w:rsidR="00C14FE5" w:rsidRDefault="00C14FE5">
            <w:pPr>
              <w:jc w:val="center"/>
              <w:rPr>
                <w:color w:val="000000"/>
                <w:sz w:val="22"/>
                <w:szCs w:val="22"/>
              </w:rPr>
            </w:pPr>
            <w:r>
              <w:rPr>
                <w:color w:val="000000"/>
                <w:sz w:val="22"/>
                <w:szCs w:val="22"/>
              </w:rPr>
              <w:t> </w:t>
            </w:r>
          </w:p>
        </w:tc>
        <w:tc>
          <w:tcPr>
            <w:tcW w:w="1023" w:type="dxa"/>
            <w:gridSpan w:val="2"/>
            <w:tcBorders>
              <w:top w:val="single" w:sz="4" w:space="0" w:color="auto"/>
              <w:left w:val="nil"/>
              <w:bottom w:val="nil"/>
              <w:right w:val="nil"/>
            </w:tcBorders>
            <w:shd w:val="clear" w:color="000000" w:fill="FFFFFF"/>
            <w:vAlign w:val="center"/>
            <w:hideMark/>
          </w:tcPr>
          <w:p w14:paraId="3098DBC3" w14:textId="77777777" w:rsidR="00C14FE5" w:rsidRDefault="00C14FE5">
            <w:pPr>
              <w:jc w:val="center"/>
              <w:rPr>
                <w:color w:val="000000"/>
                <w:sz w:val="22"/>
                <w:szCs w:val="22"/>
              </w:rPr>
            </w:pPr>
            <w:r>
              <w:rPr>
                <w:color w:val="000000"/>
                <w:sz w:val="22"/>
                <w:szCs w:val="22"/>
              </w:rPr>
              <w:t> </w:t>
            </w:r>
          </w:p>
        </w:tc>
        <w:tc>
          <w:tcPr>
            <w:tcW w:w="1462" w:type="dxa"/>
            <w:gridSpan w:val="3"/>
            <w:tcBorders>
              <w:top w:val="single" w:sz="4" w:space="0" w:color="auto"/>
              <w:left w:val="nil"/>
              <w:bottom w:val="nil"/>
              <w:right w:val="nil"/>
            </w:tcBorders>
            <w:shd w:val="clear" w:color="000000" w:fill="FFFFFF"/>
            <w:noWrap/>
            <w:vAlign w:val="center"/>
            <w:hideMark/>
          </w:tcPr>
          <w:p w14:paraId="733392B1" w14:textId="77777777" w:rsidR="00C14FE5" w:rsidRDefault="00C14FE5">
            <w:pPr>
              <w:jc w:val="center"/>
              <w:rPr>
                <w:color w:val="000000"/>
                <w:sz w:val="22"/>
                <w:szCs w:val="22"/>
              </w:rPr>
            </w:pPr>
            <w:r>
              <w:rPr>
                <w:color w:val="000000"/>
                <w:sz w:val="22"/>
                <w:szCs w:val="22"/>
              </w:rPr>
              <w:t> </w:t>
            </w:r>
          </w:p>
        </w:tc>
        <w:tc>
          <w:tcPr>
            <w:tcW w:w="4032" w:type="dxa"/>
            <w:gridSpan w:val="9"/>
            <w:tcBorders>
              <w:top w:val="single" w:sz="4" w:space="0" w:color="auto"/>
              <w:left w:val="nil"/>
              <w:bottom w:val="nil"/>
              <w:right w:val="nil"/>
            </w:tcBorders>
            <w:shd w:val="clear" w:color="000000" w:fill="FFFFFF"/>
            <w:vAlign w:val="center"/>
            <w:hideMark/>
          </w:tcPr>
          <w:p w14:paraId="1C8F7BC0" w14:textId="77777777" w:rsidR="00C14FE5" w:rsidRDefault="00C14FE5">
            <w:pPr>
              <w:rPr>
                <w:color w:val="000000"/>
                <w:sz w:val="22"/>
                <w:szCs w:val="22"/>
              </w:rPr>
            </w:pPr>
            <w:r>
              <w:rPr>
                <w:color w:val="000000"/>
                <w:sz w:val="22"/>
                <w:szCs w:val="22"/>
              </w:rPr>
              <w:t> </w:t>
            </w:r>
          </w:p>
        </w:tc>
      </w:tr>
      <w:tr w:rsidR="00C14FE5" w14:paraId="27051B8B" w14:textId="77777777" w:rsidTr="000C5649">
        <w:trPr>
          <w:gridAfter w:val="21"/>
          <w:wAfter w:w="12923" w:type="dxa"/>
          <w:trHeight w:val="555"/>
        </w:trPr>
        <w:tc>
          <w:tcPr>
            <w:tcW w:w="2448" w:type="dxa"/>
            <w:tcBorders>
              <w:top w:val="nil"/>
              <w:left w:val="nil"/>
              <w:bottom w:val="single" w:sz="4" w:space="0" w:color="auto"/>
              <w:right w:val="nil"/>
            </w:tcBorders>
            <w:shd w:val="clear" w:color="000000" w:fill="FFFFFF"/>
            <w:noWrap/>
            <w:vAlign w:val="center"/>
            <w:hideMark/>
          </w:tcPr>
          <w:p w14:paraId="43506B30" w14:textId="77777777" w:rsidR="00C14FE5" w:rsidRDefault="00C14FE5">
            <w:pPr>
              <w:rPr>
                <w:color w:val="000000"/>
                <w:sz w:val="22"/>
                <w:szCs w:val="22"/>
              </w:rPr>
            </w:pPr>
            <w:r>
              <w:rPr>
                <w:color w:val="000000"/>
                <w:sz w:val="22"/>
                <w:szCs w:val="22"/>
              </w:rPr>
              <w:t>From</w:t>
            </w:r>
          </w:p>
        </w:tc>
        <w:tc>
          <w:tcPr>
            <w:tcW w:w="1206" w:type="dxa"/>
            <w:gridSpan w:val="2"/>
            <w:tcBorders>
              <w:top w:val="nil"/>
              <w:left w:val="nil"/>
              <w:bottom w:val="single" w:sz="4" w:space="0" w:color="auto"/>
              <w:right w:val="nil"/>
            </w:tcBorders>
            <w:shd w:val="clear" w:color="000000" w:fill="FFFFFF"/>
            <w:noWrap/>
            <w:vAlign w:val="center"/>
            <w:hideMark/>
          </w:tcPr>
          <w:p w14:paraId="7F2CE1BB" w14:textId="77777777" w:rsidR="00C14FE5" w:rsidRDefault="00C14FE5">
            <w:pPr>
              <w:jc w:val="center"/>
              <w:rPr>
                <w:color w:val="000000"/>
                <w:sz w:val="22"/>
                <w:szCs w:val="22"/>
              </w:rPr>
            </w:pPr>
            <w:r>
              <w:rPr>
                <w:color w:val="000000"/>
                <w:sz w:val="22"/>
                <w:szCs w:val="22"/>
              </w:rPr>
              <w:t>Amount</w:t>
            </w:r>
          </w:p>
        </w:tc>
        <w:tc>
          <w:tcPr>
            <w:tcW w:w="1023" w:type="dxa"/>
            <w:gridSpan w:val="2"/>
            <w:tcBorders>
              <w:top w:val="nil"/>
              <w:left w:val="nil"/>
              <w:bottom w:val="single" w:sz="4" w:space="0" w:color="auto"/>
              <w:right w:val="nil"/>
            </w:tcBorders>
            <w:shd w:val="clear" w:color="000000" w:fill="FFFFFF"/>
            <w:vAlign w:val="center"/>
            <w:hideMark/>
          </w:tcPr>
          <w:p w14:paraId="77DCC634" w14:textId="77777777" w:rsidR="00C14FE5" w:rsidRDefault="00C14FE5">
            <w:pPr>
              <w:jc w:val="center"/>
              <w:rPr>
                <w:color w:val="000000"/>
                <w:sz w:val="22"/>
                <w:szCs w:val="22"/>
              </w:rPr>
            </w:pPr>
            <w:r>
              <w:rPr>
                <w:color w:val="000000"/>
                <w:sz w:val="22"/>
                <w:szCs w:val="22"/>
              </w:rPr>
              <w:t>Budget</w:t>
            </w:r>
            <w:r>
              <w:rPr>
                <w:color w:val="000000"/>
                <w:sz w:val="22"/>
                <w:szCs w:val="22"/>
              </w:rPr>
              <w:br/>
              <w:t>Category</w:t>
            </w:r>
          </w:p>
        </w:tc>
        <w:tc>
          <w:tcPr>
            <w:tcW w:w="1462" w:type="dxa"/>
            <w:gridSpan w:val="3"/>
            <w:tcBorders>
              <w:top w:val="nil"/>
              <w:left w:val="nil"/>
              <w:bottom w:val="single" w:sz="4" w:space="0" w:color="auto"/>
              <w:right w:val="nil"/>
            </w:tcBorders>
            <w:shd w:val="clear" w:color="000000" w:fill="FFFFFF"/>
            <w:noWrap/>
            <w:vAlign w:val="center"/>
            <w:hideMark/>
          </w:tcPr>
          <w:p w14:paraId="6BACC215" w14:textId="77777777" w:rsidR="00C14FE5" w:rsidRDefault="00C14FE5">
            <w:pPr>
              <w:jc w:val="center"/>
              <w:rPr>
                <w:color w:val="000000"/>
                <w:sz w:val="22"/>
                <w:szCs w:val="22"/>
              </w:rPr>
            </w:pPr>
            <w:r>
              <w:rPr>
                <w:color w:val="000000"/>
                <w:sz w:val="22"/>
                <w:szCs w:val="22"/>
              </w:rPr>
              <w:t>Date</w:t>
            </w:r>
          </w:p>
        </w:tc>
        <w:tc>
          <w:tcPr>
            <w:tcW w:w="4032" w:type="dxa"/>
            <w:gridSpan w:val="9"/>
            <w:tcBorders>
              <w:top w:val="nil"/>
              <w:left w:val="nil"/>
              <w:bottom w:val="single" w:sz="4" w:space="0" w:color="auto"/>
              <w:right w:val="nil"/>
            </w:tcBorders>
            <w:shd w:val="clear" w:color="000000" w:fill="FFFFFF"/>
            <w:vAlign w:val="center"/>
            <w:hideMark/>
          </w:tcPr>
          <w:p w14:paraId="5D9E8FF2" w14:textId="77777777" w:rsidR="00C14FE5" w:rsidRDefault="00C14FE5">
            <w:pPr>
              <w:rPr>
                <w:color w:val="000000"/>
                <w:sz w:val="22"/>
                <w:szCs w:val="22"/>
              </w:rPr>
            </w:pPr>
            <w:r>
              <w:rPr>
                <w:color w:val="000000"/>
                <w:sz w:val="22"/>
                <w:szCs w:val="22"/>
              </w:rPr>
              <w:t>Directed to:</w:t>
            </w:r>
          </w:p>
        </w:tc>
      </w:tr>
      <w:tr w:rsidR="00C14FE5" w14:paraId="585209A1"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09FE7B2A" w14:textId="77777777" w:rsidR="00C14FE5" w:rsidRDefault="00C14FE5">
            <w:pPr>
              <w:rPr>
                <w:color w:val="000000"/>
                <w:sz w:val="22"/>
                <w:szCs w:val="22"/>
              </w:rPr>
            </w:pPr>
            <w:r>
              <w:rPr>
                <w:color w:val="000000"/>
                <w:sz w:val="22"/>
                <w:szCs w:val="22"/>
              </w:rPr>
              <w:t>N/A</w:t>
            </w:r>
          </w:p>
        </w:tc>
        <w:tc>
          <w:tcPr>
            <w:tcW w:w="1206" w:type="dxa"/>
            <w:gridSpan w:val="2"/>
            <w:tcBorders>
              <w:top w:val="nil"/>
              <w:left w:val="nil"/>
              <w:bottom w:val="nil"/>
              <w:right w:val="nil"/>
            </w:tcBorders>
            <w:shd w:val="clear" w:color="000000" w:fill="FFFFFF"/>
            <w:noWrap/>
            <w:vAlign w:val="center"/>
            <w:hideMark/>
          </w:tcPr>
          <w:p w14:paraId="02C7C1AB" w14:textId="77777777" w:rsidR="00C14FE5" w:rsidRDefault="00C14FE5">
            <w:pPr>
              <w:jc w:val="center"/>
              <w:rPr>
                <w:color w:val="000000"/>
                <w:sz w:val="22"/>
                <w:szCs w:val="22"/>
              </w:rPr>
            </w:pPr>
            <w:r>
              <w:rPr>
                <w:color w:val="000000"/>
                <w:sz w:val="22"/>
                <w:szCs w:val="22"/>
              </w:rPr>
              <w:t>N/A</w:t>
            </w:r>
          </w:p>
        </w:tc>
        <w:tc>
          <w:tcPr>
            <w:tcW w:w="1023" w:type="dxa"/>
            <w:gridSpan w:val="2"/>
            <w:tcBorders>
              <w:top w:val="nil"/>
              <w:left w:val="nil"/>
              <w:bottom w:val="nil"/>
              <w:right w:val="nil"/>
            </w:tcBorders>
            <w:shd w:val="clear" w:color="000000" w:fill="FFFFFF"/>
            <w:vAlign w:val="center"/>
            <w:hideMark/>
          </w:tcPr>
          <w:p w14:paraId="445D7491" w14:textId="77777777" w:rsidR="00C14FE5" w:rsidRDefault="00C14FE5">
            <w:pPr>
              <w:jc w:val="center"/>
              <w:rPr>
                <w:color w:val="000000"/>
                <w:sz w:val="22"/>
                <w:szCs w:val="22"/>
              </w:rPr>
            </w:pPr>
            <w:r>
              <w:rPr>
                <w:color w:val="000000"/>
                <w:sz w:val="22"/>
                <w:szCs w:val="22"/>
              </w:rPr>
              <w:t>N/A</w:t>
            </w:r>
          </w:p>
        </w:tc>
        <w:tc>
          <w:tcPr>
            <w:tcW w:w="1462" w:type="dxa"/>
            <w:gridSpan w:val="3"/>
            <w:tcBorders>
              <w:top w:val="nil"/>
              <w:left w:val="nil"/>
              <w:bottom w:val="nil"/>
              <w:right w:val="nil"/>
            </w:tcBorders>
            <w:shd w:val="clear" w:color="000000" w:fill="FFFFFF"/>
            <w:noWrap/>
            <w:vAlign w:val="center"/>
            <w:hideMark/>
          </w:tcPr>
          <w:p w14:paraId="504DC867" w14:textId="77777777" w:rsidR="00C14FE5" w:rsidRDefault="00C14FE5">
            <w:pPr>
              <w:jc w:val="center"/>
              <w:rPr>
                <w:color w:val="000000"/>
                <w:sz w:val="22"/>
                <w:szCs w:val="22"/>
              </w:rPr>
            </w:pPr>
            <w:r>
              <w:rPr>
                <w:color w:val="000000"/>
                <w:sz w:val="22"/>
                <w:szCs w:val="22"/>
              </w:rPr>
              <w:t>N/A</w:t>
            </w:r>
          </w:p>
        </w:tc>
        <w:tc>
          <w:tcPr>
            <w:tcW w:w="4032" w:type="dxa"/>
            <w:gridSpan w:val="9"/>
            <w:tcBorders>
              <w:top w:val="nil"/>
              <w:left w:val="nil"/>
              <w:bottom w:val="nil"/>
              <w:right w:val="nil"/>
            </w:tcBorders>
            <w:shd w:val="clear" w:color="000000" w:fill="FFFFFF"/>
            <w:vAlign w:val="center"/>
            <w:hideMark/>
          </w:tcPr>
          <w:p w14:paraId="530DED36" w14:textId="77777777" w:rsidR="00C14FE5" w:rsidRDefault="00C14FE5">
            <w:pPr>
              <w:rPr>
                <w:color w:val="000000"/>
                <w:sz w:val="22"/>
                <w:szCs w:val="22"/>
              </w:rPr>
            </w:pPr>
            <w:r>
              <w:rPr>
                <w:color w:val="000000"/>
                <w:sz w:val="22"/>
                <w:szCs w:val="22"/>
              </w:rPr>
              <w:t>N/A</w:t>
            </w:r>
          </w:p>
        </w:tc>
      </w:tr>
      <w:tr w:rsidR="00C14FE5" w14:paraId="5539DC0C" w14:textId="77777777" w:rsidTr="000C5649">
        <w:trPr>
          <w:gridAfter w:val="21"/>
          <w:wAfter w:w="12923" w:type="dxa"/>
          <w:trHeight w:val="285"/>
        </w:trPr>
        <w:tc>
          <w:tcPr>
            <w:tcW w:w="2448" w:type="dxa"/>
            <w:tcBorders>
              <w:top w:val="nil"/>
              <w:left w:val="nil"/>
              <w:bottom w:val="nil"/>
              <w:right w:val="nil"/>
            </w:tcBorders>
            <w:noWrap/>
            <w:vAlign w:val="center"/>
            <w:hideMark/>
          </w:tcPr>
          <w:p w14:paraId="5E485D99" w14:textId="77777777" w:rsidR="00C14FE5" w:rsidRDefault="00C14FE5">
            <w:pPr>
              <w:rPr>
                <w:color w:val="000000"/>
                <w:sz w:val="22"/>
                <w:szCs w:val="22"/>
              </w:rPr>
            </w:pPr>
          </w:p>
        </w:tc>
        <w:tc>
          <w:tcPr>
            <w:tcW w:w="1206" w:type="dxa"/>
            <w:gridSpan w:val="2"/>
            <w:tcBorders>
              <w:top w:val="nil"/>
              <w:left w:val="nil"/>
              <w:bottom w:val="nil"/>
              <w:right w:val="nil"/>
            </w:tcBorders>
            <w:shd w:val="clear" w:color="000000" w:fill="FFFFFF"/>
            <w:noWrap/>
            <w:vAlign w:val="center"/>
            <w:hideMark/>
          </w:tcPr>
          <w:p w14:paraId="193B96F1"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noWrap/>
            <w:vAlign w:val="center"/>
            <w:hideMark/>
          </w:tcPr>
          <w:p w14:paraId="1E1A65A8" w14:textId="77777777" w:rsidR="00C14FE5" w:rsidRDefault="00C14FE5">
            <w:pPr>
              <w:jc w:val="center"/>
              <w:rPr>
                <w:sz w:val="22"/>
                <w:szCs w:val="22"/>
              </w:rPr>
            </w:pPr>
            <w:r>
              <w:rPr>
                <w:sz w:val="22"/>
                <w:szCs w:val="22"/>
              </w:rPr>
              <w:t> </w:t>
            </w:r>
          </w:p>
        </w:tc>
        <w:tc>
          <w:tcPr>
            <w:tcW w:w="1462" w:type="dxa"/>
            <w:gridSpan w:val="3"/>
            <w:tcBorders>
              <w:top w:val="nil"/>
              <w:left w:val="nil"/>
              <w:bottom w:val="nil"/>
              <w:right w:val="nil"/>
            </w:tcBorders>
            <w:shd w:val="clear" w:color="000000" w:fill="FFFFFF"/>
            <w:noWrap/>
            <w:vAlign w:val="center"/>
            <w:hideMark/>
          </w:tcPr>
          <w:p w14:paraId="75BAAA28"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151EAF5A" w14:textId="77777777" w:rsidR="00C14FE5" w:rsidRDefault="00C14FE5">
            <w:pPr>
              <w:rPr>
                <w:color w:val="000000"/>
                <w:sz w:val="22"/>
                <w:szCs w:val="22"/>
              </w:rPr>
            </w:pPr>
            <w:r>
              <w:rPr>
                <w:color w:val="000000"/>
                <w:sz w:val="22"/>
                <w:szCs w:val="22"/>
              </w:rPr>
              <w:t> </w:t>
            </w:r>
          </w:p>
        </w:tc>
      </w:tr>
      <w:tr w:rsidR="00C14FE5" w14:paraId="01D00AD4" w14:textId="77777777" w:rsidTr="000C5649">
        <w:trPr>
          <w:gridAfter w:val="21"/>
          <w:wAfter w:w="12923" w:type="dxa"/>
          <w:trHeight w:val="285"/>
        </w:trPr>
        <w:tc>
          <w:tcPr>
            <w:tcW w:w="2448" w:type="dxa"/>
            <w:tcBorders>
              <w:top w:val="nil"/>
              <w:left w:val="nil"/>
              <w:bottom w:val="nil"/>
              <w:right w:val="nil"/>
            </w:tcBorders>
            <w:shd w:val="clear" w:color="000000" w:fill="FFFFFF"/>
            <w:vAlign w:val="center"/>
            <w:hideMark/>
          </w:tcPr>
          <w:p w14:paraId="27BB95B9" w14:textId="77777777" w:rsidR="00C14FE5" w:rsidRDefault="00C14FE5">
            <w:pPr>
              <w:rPr>
                <w:sz w:val="22"/>
                <w:szCs w:val="22"/>
              </w:rPr>
            </w:pPr>
            <w:r>
              <w:rPr>
                <w:sz w:val="22"/>
                <w:szCs w:val="22"/>
              </w:rPr>
              <w:t> </w:t>
            </w:r>
          </w:p>
        </w:tc>
        <w:tc>
          <w:tcPr>
            <w:tcW w:w="1206" w:type="dxa"/>
            <w:gridSpan w:val="2"/>
            <w:tcBorders>
              <w:top w:val="nil"/>
              <w:left w:val="nil"/>
              <w:bottom w:val="nil"/>
              <w:right w:val="nil"/>
            </w:tcBorders>
            <w:shd w:val="clear" w:color="000000" w:fill="FFFFFF"/>
            <w:noWrap/>
            <w:vAlign w:val="center"/>
            <w:hideMark/>
          </w:tcPr>
          <w:p w14:paraId="626B9A1E"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55046EC7" w14:textId="77777777" w:rsidR="00C14FE5" w:rsidRDefault="00C14FE5">
            <w:pPr>
              <w:jc w:val="center"/>
              <w:rPr>
                <w:sz w:val="22"/>
                <w:szCs w:val="22"/>
              </w:rPr>
            </w:pPr>
            <w:r>
              <w:rPr>
                <w:sz w:val="22"/>
                <w:szCs w:val="22"/>
              </w:rPr>
              <w:t> </w:t>
            </w:r>
          </w:p>
        </w:tc>
        <w:tc>
          <w:tcPr>
            <w:tcW w:w="1462" w:type="dxa"/>
            <w:gridSpan w:val="3"/>
            <w:tcBorders>
              <w:top w:val="nil"/>
              <w:left w:val="nil"/>
              <w:bottom w:val="nil"/>
              <w:right w:val="nil"/>
            </w:tcBorders>
            <w:shd w:val="clear" w:color="000000" w:fill="FFFFFF"/>
            <w:noWrap/>
            <w:vAlign w:val="center"/>
            <w:hideMark/>
          </w:tcPr>
          <w:p w14:paraId="261AA821"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noWrap/>
            <w:vAlign w:val="center"/>
            <w:hideMark/>
          </w:tcPr>
          <w:p w14:paraId="67B0B9AD" w14:textId="77777777" w:rsidR="00C14FE5" w:rsidRDefault="00C14FE5">
            <w:pPr>
              <w:rPr>
                <w:color w:val="000000"/>
                <w:sz w:val="22"/>
                <w:szCs w:val="22"/>
              </w:rPr>
            </w:pPr>
            <w:r>
              <w:rPr>
                <w:color w:val="000000"/>
                <w:sz w:val="22"/>
                <w:szCs w:val="22"/>
              </w:rPr>
              <w:t> </w:t>
            </w:r>
          </w:p>
        </w:tc>
      </w:tr>
      <w:tr w:rsidR="00C14FE5" w14:paraId="6AF569E1" w14:textId="77777777" w:rsidTr="000C5649">
        <w:trPr>
          <w:gridAfter w:val="21"/>
          <w:wAfter w:w="12923" w:type="dxa"/>
          <w:trHeight w:val="285"/>
        </w:trPr>
        <w:tc>
          <w:tcPr>
            <w:tcW w:w="2448" w:type="dxa"/>
            <w:tcBorders>
              <w:top w:val="single" w:sz="4" w:space="0" w:color="auto"/>
              <w:left w:val="nil"/>
              <w:bottom w:val="single" w:sz="4" w:space="0" w:color="auto"/>
              <w:right w:val="nil"/>
            </w:tcBorders>
            <w:shd w:val="clear" w:color="000000" w:fill="FFFFFF"/>
            <w:noWrap/>
            <w:vAlign w:val="center"/>
            <w:hideMark/>
          </w:tcPr>
          <w:p w14:paraId="253C067D" w14:textId="77777777" w:rsidR="00C14FE5" w:rsidRDefault="00C14FE5">
            <w:pPr>
              <w:rPr>
                <w:color w:val="000000"/>
                <w:sz w:val="22"/>
                <w:szCs w:val="22"/>
              </w:rPr>
            </w:pPr>
            <w:r>
              <w:rPr>
                <w:color w:val="000000"/>
                <w:sz w:val="22"/>
                <w:szCs w:val="22"/>
              </w:rPr>
              <w:t>Total receipts for this period</w:t>
            </w:r>
          </w:p>
        </w:tc>
        <w:tc>
          <w:tcPr>
            <w:tcW w:w="1206" w:type="dxa"/>
            <w:gridSpan w:val="2"/>
            <w:tcBorders>
              <w:top w:val="single" w:sz="4" w:space="0" w:color="auto"/>
              <w:left w:val="nil"/>
              <w:bottom w:val="single" w:sz="4" w:space="0" w:color="auto"/>
              <w:right w:val="nil"/>
            </w:tcBorders>
            <w:shd w:val="clear" w:color="000000" w:fill="FFFFFF"/>
            <w:noWrap/>
            <w:vAlign w:val="center"/>
            <w:hideMark/>
          </w:tcPr>
          <w:p w14:paraId="0AD1A7FB" w14:textId="77777777" w:rsidR="00C14FE5" w:rsidRDefault="00C14FE5">
            <w:pPr>
              <w:jc w:val="center"/>
              <w:rPr>
                <w:color w:val="000000"/>
                <w:sz w:val="22"/>
                <w:szCs w:val="22"/>
              </w:rPr>
            </w:pPr>
            <w:r>
              <w:rPr>
                <w:color w:val="000000"/>
                <w:sz w:val="22"/>
                <w:szCs w:val="22"/>
              </w:rPr>
              <w:t>$0.00</w:t>
            </w:r>
          </w:p>
        </w:tc>
        <w:tc>
          <w:tcPr>
            <w:tcW w:w="1023" w:type="dxa"/>
            <w:gridSpan w:val="2"/>
            <w:tcBorders>
              <w:top w:val="single" w:sz="4" w:space="0" w:color="auto"/>
              <w:left w:val="nil"/>
              <w:bottom w:val="single" w:sz="4" w:space="0" w:color="auto"/>
              <w:right w:val="nil"/>
            </w:tcBorders>
            <w:shd w:val="clear" w:color="000000" w:fill="FFFFFF"/>
            <w:vAlign w:val="center"/>
            <w:hideMark/>
          </w:tcPr>
          <w:p w14:paraId="28260600" w14:textId="77777777" w:rsidR="00C14FE5" w:rsidRDefault="00C14FE5">
            <w:pPr>
              <w:jc w:val="center"/>
              <w:rPr>
                <w:color w:val="000000"/>
                <w:sz w:val="22"/>
                <w:szCs w:val="22"/>
              </w:rPr>
            </w:pPr>
            <w:r>
              <w:rPr>
                <w:color w:val="000000"/>
                <w:sz w:val="22"/>
                <w:szCs w:val="22"/>
              </w:rPr>
              <w:t> </w:t>
            </w:r>
          </w:p>
        </w:tc>
        <w:tc>
          <w:tcPr>
            <w:tcW w:w="1462" w:type="dxa"/>
            <w:gridSpan w:val="3"/>
            <w:tcBorders>
              <w:top w:val="single" w:sz="4" w:space="0" w:color="auto"/>
              <w:left w:val="nil"/>
              <w:bottom w:val="single" w:sz="4" w:space="0" w:color="auto"/>
              <w:right w:val="nil"/>
            </w:tcBorders>
            <w:shd w:val="clear" w:color="000000" w:fill="FFFFFF"/>
            <w:noWrap/>
            <w:vAlign w:val="center"/>
            <w:hideMark/>
          </w:tcPr>
          <w:p w14:paraId="55C10238" w14:textId="77777777" w:rsidR="00C14FE5" w:rsidRDefault="00C14FE5">
            <w:pPr>
              <w:jc w:val="center"/>
              <w:rPr>
                <w:color w:val="000000"/>
                <w:sz w:val="22"/>
                <w:szCs w:val="22"/>
              </w:rPr>
            </w:pPr>
            <w:r>
              <w:rPr>
                <w:color w:val="000000"/>
                <w:sz w:val="22"/>
                <w:szCs w:val="22"/>
              </w:rPr>
              <w:t> </w:t>
            </w:r>
          </w:p>
        </w:tc>
        <w:tc>
          <w:tcPr>
            <w:tcW w:w="4032" w:type="dxa"/>
            <w:gridSpan w:val="9"/>
            <w:tcBorders>
              <w:top w:val="single" w:sz="4" w:space="0" w:color="auto"/>
              <w:left w:val="nil"/>
              <w:bottom w:val="single" w:sz="4" w:space="0" w:color="auto"/>
              <w:right w:val="nil"/>
            </w:tcBorders>
            <w:shd w:val="clear" w:color="000000" w:fill="FFFFFF"/>
            <w:vAlign w:val="center"/>
            <w:hideMark/>
          </w:tcPr>
          <w:p w14:paraId="687EFE79" w14:textId="77777777" w:rsidR="00C14FE5" w:rsidRDefault="00C14FE5">
            <w:pPr>
              <w:rPr>
                <w:color w:val="000000"/>
                <w:sz w:val="22"/>
                <w:szCs w:val="22"/>
              </w:rPr>
            </w:pPr>
            <w:r>
              <w:rPr>
                <w:color w:val="000000"/>
                <w:sz w:val="22"/>
                <w:szCs w:val="22"/>
              </w:rPr>
              <w:t> </w:t>
            </w:r>
          </w:p>
        </w:tc>
      </w:tr>
      <w:tr w:rsidR="00C14FE5" w14:paraId="61369F2B"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63EBDB97"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6A541DA0"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380160F0"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27F09A8D"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5465D203" w14:textId="77777777" w:rsidR="00C14FE5" w:rsidRDefault="00C14FE5">
            <w:pPr>
              <w:rPr>
                <w:color w:val="000000"/>
                <w:sz w:val="22"/>
                <w:szCs w:val="22"/>
              </w:rPr>
            </w:pPr>
            <w:r>
              <w:rPr>
                <w:color w:val="000000"/>
                <w:sz w:val="22"/>
                <w:szCs w:val="22"/>
              </w:rPr>
              <w:t> </w:t>
            </w:r>
          </w:p>
        </w:tc>
      </w:tr>
      <w:tr w:rsidR="00C14FE5" w14:paraId="12C40D45" w14:textId="77777777" w:rsidTr="000C5649">
        <w:trPr>
          <w:gridAfter w:val="21"/>
          <w:wAfter w:w="12923" w:type="dxa"/>
          <w:trHeight w:val="285"/>
        </w:trPr>
        <w:tc>
          <w:tcPr>
            <w:tcW w:w="2448" w:type="dxa"/>
            <w:tcBorders>
              <w:top w:val="single" w:sz="4" w:space="0" w:color="auto"/>
              <w:left w:val="nil"/>
              <w:bottom w:val="nil"/>
              <w:right w:val="nil"/>
            </w:tcBorders>
            <w:shd w:val="clear" w:color="000000" w:fill="FFFFFF"/>
            <w:noWrap/>
            <w:vAlign w:val="center"/>
            <w:hideMark/>
          </w:tcPr>
          <w:p w14:paraId="01BA4E7A" w14:textId="77777777" w:rsidR="00C14FE5" w:rsidRDefault="00C14FE5">
            <w:pPr>
              <w:rPr>
                <w:b/>
                <w:bCs/>
                <w:color w:val="000000"/>
                <w:sz w:val="22"/>
                <w:szCs w:val="22"/>
              </w:rPr>
            </w:pPr>
            <w:r>
              <w:rPr>
                <w:b/>
                <w:bCs/>
                <w:color w:val="000000"/>
                <w:sz w:val="22"/>
                <w:szCs w:val="22"/>
              </w:rPr>
              <w:t>Expenses</w:t>
            </w:r>
          </w:p>
        </w:tc>
        <w:tc>
          <w:tcPr>
            <w:tcW w:w="1206" w:type="dxa"/>
            <w:gridSpan w:val="2"/>
            <w:tcBorders>
              <w:top w:val="single" w:sz="4" w:space="0" w:color="auto"/>
              <w:left w:val="nil"/>
              <w:bottom w:val="nil"/>
              <w:right w:val="nil"/>
            </w:tcBorders>
            <w:shd w:val="clear" w:color="000000" w:fill="FFFFFF"/>
            <w:noWrap/>
            <w:vAlign w:val="center"/>
            <w:hideMark/>
          </w:tcPr>
          <w:p w14:paraId="63613E03" w14:textId="77777777" w:rsidR="00C14FE5" w:rsidRDefault="00C14FE5">
            <w:pPr>
              <w:jc w:val="center"/>
              <w:rPr>
                <w:color w:val="000000"/>
                <w:sz w:val="22"/>
                <w:szCs w:val="22"/>
              </w:rPr>
            </w:pPr>
            <w:r>
              <w:rPr>
                <w:color w:val="000000"/>
                <w:sz w:val="22"/>
                <w:szCs w:val="22"/>
              </w:rPr>
              <w:t> </w:t>
            </w:r>
          </w:p>
        </w:tc>
        <w:tc>
          <w:tcPr>
            <w:tcW w:w="1023" w:type="dxa"/>
            <w:gridSpan w:val="2"/>
            <w:tcBorders>
              <w:top w:val="single" w:sz="4" w:space="0" w:color="auto"/>
              <w:left w:val="nil"/>
              <w:bottom w:val="nil"/>
              <w:right w:val="nil"/>
            </w:tcBorders>
            <w:shd w:val="clear" w:color="000000" w:fill="FFFFFF"/>
            <w:vAlign w:val="center"/>
            <w:hideMark/>
          </w:tcPr>
          <w:p w14:paraId="2494F2ED" w14:textId="77777777" w:rsidR="00C14FE5" w:rsidRDefault="00C14FE5">
            <w:pPr>
              <w:jc w:val="center"/>
              <w:rPr>
                <w:color w:val="000000"/>
                <w:sz w:val="22"/>
                <w:szCs w:val="22"/>
              </w:rPr>
            </w:pPr>
            <w:r>
              <w:rPr>
                <w:color w:val="000000"/>
                <w:sz w:val="22"/>
                <w:szCs w:val="22"/>
              </w:rPr>
              <w:t> </w:t>
            </w:r>
          </w:p>
        </w:tc>
        <w:tc>
          <w:tcPr>
            <w:tcW w:w="1462" w:type="dxa"/>
            <w:gridSpan w:val="3"/>
            <w:tcBorders>
              <w:top w:val="single" w:sz="4" w:space="0" w:color="auto"/>
              <w:left w:val="nil"/>
              <w:bottom w:val="nil"/>
              <w:right w:val="nil"/>
            </w:tcBorders>
            <w:shd w:val="clear" w:color="000000" w:fill="FFFFFF"/>
            <w:noWrap/>
            <w:vAlign w:val="center"/>
            <w:hideMark/>
          </w:tcPr>
          <w:p w14:paraId="013845EB" w14:textId="77777777" w:rsidR="00C14FE5" w:rsidRDefault="00C14FE5">
            <w:pPr>
              <w:jc w:val="center"/>
              <w:rPr>
                <w:color w:val="000000"/>
                <w:sz w:val="22"/>
                <w:szCs w:val="22"/>
              </w:rPr>
            </w:pPr>
            <w:r>
              <w:rPr>
                <w:color w:val="000000"/>
                <w:sz w:val="22"/>
                <w:szCs w:val="22"/>
              </w:rPr>
              <w:t> </w:t>
            </w:r>
          </w:p>
        </w:tc>
        <w:tc>
          <w:tcPr>
            <w:tcW w:w="4032" w:type="dxa"/>
            <w:gridSpan w:val="9"/>
            <w:tcBorders>
              <w:top w:val="single" w:sz="4" w:space="0" w:color="auto"/>
              <w:left w:val="nil"/>
              <w:bottom w:val="nil"/>
              <w:right w:val="nil"/>
            </w:tcBorders>
            <w:shd w:val="clear" w:color="000000" w:fill="FFFFFF"/>
            <w:vAlign w:val="center"/>
            <w:hideMark/>
          </w:tcPr>
          <w:p w14:paraId="66DEF759" w14:textId="77777777" w:rsidR="00C14FE5" w:rsidRDefault="00C14FE5">
            <w:pPr>
              <w:rPr>
                <w:color w:val="000000"/>
                <w:sz w:val="22"/>
                <w:szCs w:val="22"/>
              </w:rPr>
            </w:pPr>
            <w:r>
              <w:rPr>
                <w:color w:val="000000"/>
                <w:sz w:val="22"/>
                <w:szCs w:val="22"/>
              </w:rPr>
              <w:t> </w:t>
            </w:r>
          </w:p>
        </w:tc>
      </w:tr>
      <w:tr w:rsidR="00C14FE5" w14:paraId="74E72260" w14:textId="77777777" w:rsidTr="000C5649">
        <w:trPr>
          <w:gridAfter w:val="21"/>
          <w:wAfter w:w="12923" w:type="dxa"/>
          <w:trHeight w:val="555"/>
        </w:trPr>
        <w:tc>
          <w:tcPr>
            <w:tcW w:w="2448" w:type="dxa"/>
            <w:tcBorders>
              <w:top w:val="nil"/>
              <w:left w:val="nil"/>
              <w:bottom w:val="single" w:sz="4" w:space="0" w:color="auto"/>
              <w:right w:val="nil"/>
            </w:tcBorders>
            <w:shd w:val="clear" w:color="000000" w:fill="FFFFFF"/>
            <w:noWrap/>
            <w:vAlign w:val="center"/>
            <w:hideMark/>
          </w:tcPr>
          <w:p w14:paraId="063DB948" w14:textId="77777777" w:rsidR="00C14FE5" w:rsidRDefault="00C14FE5">
            <w:pPr>
              <w:rPr>
                <w:color w:val="000000"/>
                <w:sz w:val="22"/>
                <w:szCs w:val="22"/>
              </w:rPr>
            </w:pPr>
            <w:r>
              <w:rPr>
                <w:color w:val="000000"/>
                <w:sz w:val="22"/>
                <w:szCs w:val="22"/>
              </w:rPr>
              <w:t xml:space="preserve">To </w:t>
            </w:r>
          </w:p>
        </w:tc>
        <w:tc>
          <w:tcPr>
            <w:tcW w:w="1206" w:type="dxa"/>
            <w:gridSpan w:val="2"/>
            <w:tcBorders>
              <w:top w:val="nil"/>
              <w:left w:val="nil"/>
              <w:bottom w:val="single" w:sz="4" w:space="0" w:color="auto"/>
              <w:right w:val="nil"/>
            </w:tcBorders>
            <w:shd w:val="clear" w:color="000000" w:fill="FFFFFF"/>
            <w:noWrap/>
            <w:vAlign w:val="center"/>
            <w:hideMark/>
          </w:tcPr>
          <w:p w14:paraId="08F9AEE4" w14:textId="77777777" w:rsidR="00C14FE5" w:rsidRDefault="00C14FE5">
            <w:pPr>
              <w:jc w:val="center"/>
              <w:rPr>
                <w:color w:val="000000"/>
                <w:sz w:val="22"/>
                <w:szCs w:val="22"/>
              </w:rPr>
            </w:pPr>
            <w:r>
              <w:rPr>
                <w:color w:val="000000"/>
                <w:sz w:val="22"/>
                <w:szCs w:val="22"/>
              </w:rPr>
              <w:t>Amount</w:t>
            </w:r>
          </w:p>
        </w:tc>
        <w:tc>
          <w:tcPr>
            <w:tcW w:w="1023" w:type="dxa"/>
            <w:gridSpan w:val="2"/>
            <w:tcBorders>
              <w:top w:val="nil"/>
              <w:left w:val="nil"/>
              <w:bottom w:val="single" w:sz="4" w:space="0" w:color="auto"/>
              <w:right w:val="nil"/>
            </w:tcBorders>
            <w:shd w:val="clear" w:color="000000" w:fill="FFFFFF"/>
            <w:vAlign w:val="center"/>
            <w:hideMark/>
          </w:tcPr>
          <w:p w14:paraId="6DB708FD" w14:textId="77777777" w:rsidR="00C14FE5" w:rsidRDefault="00C14FE5">
            <w:pPr>
              <w:jc w:val="center"/>
              <w:rPr>
                <w:color w:val="000000"/>
                <w:sz w:val="22"/>
                <w:szCs w:val="22"/>
              </w:rPr>
            </w:pPr>
            <w:r>
              <w:rPr>
                <w:color w:val="000000"/>
                <w:sz w:val="22"/>
                <w:szCs w:val="22"/>
              </w:rPr>
              <w:t>Budget</w:t>
            </w:r>
            <w:r>
              <w:rPr>
                <w:color w:val="000000"/>
                <w:sz w:val="22"/>
                <w:szCs w:val="22"/>
              </w:rPr>
              <w:br/>
              <w:t>Category</w:t>
            </w:r>
          </w:p>
        </w:tc>
        <w:tc>
          <w:tcPr>
            <w:tcW w:w="1462" w:type="dxa"/>
            <w:gridSpan w:val="3"/>
            <w:tcBorders>
              <w:top w:val="nil"/>
              <w:left w:val="nil"/>
              <w:bottom w:val="single" w:sz="4" w:space="0" w:color="auto"/>
              <w:right w:val="nil"/>
            </w:tcBorders>
            <w:shd w:val="clear" w:color="000000" w:fill="FFFFFF"/>
            <w:noWrap/>
            <w:vAlign w:val="center"/>
            <w:hideMark/>
          </w:tcPr>
          <w:p w14:paraId="21E0B98A" w14:textId="77777777" w:rsidR="00C14FE5" w:rsidRDefault="00C14FE5">
            <w:pPr>
              <w:jc w:val="center"/>
              <w:rPr>
                <w:color w:val="000000"/>
                <w:sz w:val="22"/>
                <w:szCs w:val="22"/>
              </w:rPr>
            </w:pPr>
            <w:r>
              <w:rPr>
                <w:color w:val="000000"/>
                <w:sz w:val="22"/>
                <w:szCs w:val="22"/>
              </w:rPr>
              <w:t>Date Paid</w:t>
            </w:r>
          </w:p>
        </w:tc>
        <w:tc>
          <w:tcPr>
            <w:tcW w:w="4032" w:type="dxa"/>
            <w:gridSpan w:val="9"/>
            <w:tcBorders>
              <w:top w:val="nil"/>
              <w:left w:val="nil"/>
              <w:bottom w:val="single" w:sz="4" w:space="0" w:color="auto"/>
              <w:right w:val="nil"/>
            </w:tcBorders>
            <w:shd w:val="clear" w:color="000000" w:fill="FFFFFF"/>
            <w:vAlign w:val="center"/>
            <w:hideMark/>
          </w:tcPr>
          <w:p w14:paraId="453A9EB3" w14:textId="77777777" w:rsidR="00C14FE5" w:rsidRDefault="00C14FE5">
            <w:pPr>
              <w:rPr>
                <w:color w:val="000000"/>
                <w:sz w:val="22"/>
                <w:szCs w:val="22"/>
              </w:rPr>
            </w:pPr>
            <w:r>
              <w:rPr>
                <w:color w:val="000000"/>
                <w:sz w:val="22"/>
                <w:szCs w:val="22"/>
              </w:rPr>
              <w:t>Description; check number</w:t>
            </w:r>
          </w:p>
        </w:tc>
      </w:tr>
      <w:tr w:rsidR="00C14FE5" w14:paraId="1776776B"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621EA58C" w14:textId="77777777" w:rsidR="00C14FE5" w:rsidRDefault="00C14FE5">
            <w:pPr>
              <w:rPr>
                <w:color w:val="000000"/>
                <w:sz w:val="22"/>
                <w:szCs w:val="22"/>
              </w:rPr>
            </w:pPr>
            <w:r>
              <w:rPr>
                <w:color w:val="000000"/>
                <w:sz w:val="22"/>
                <w:szCs w:val="22"/>
              </w:rPr>
              <w:t>N/A</w:t>
            </w:r>
          </w:p>
        </w:tc>
        <w:tc>
          <w:tcPr>
            <w:tcW w:w="1206" w:type="dxa"/>
            <w:gridSpan w:val="2"/>
            <w:tcBorders>
              <w:top w:val="nil"/>
              <w:left w:val="nil"/>
              <w:bottom w:val="nil"/>
              <w:right w:val="nil"/>
            </w:tcBorders>
            <w:shd w:val="clear" w:color="000000" w:fill="FFFFFF"/>
            <w:noWrap/>
            <w:vAlign w:val="center"/>
            <w:hideMark/>
          </w:tcPr>
          <w:p w14:paraId="4CC1E29F" w14:textId="77777777" w:rsidR="00C14FE5" w:rsidRDefault="00C14FE5">
            <w:pPr>
              <w:jc w:val="center"/>
              <w:rPr>
                <w:color w:val="000000"/>
                <w:sz w:val="22"/>
                <w:szCs w:val="22"/>
              </w:rPr>
            </w:pPr>
            <w:r>
              <w:rPr>
                <w:color w:val="000000"/>
                <w:sz w:val="22"/>
                <w:szCs w:val="22"/>
              </w:rPr>
              <w:t>N/A</w:t>
            </w:r>
          </w:p>
        </w:tc>
        <w:tc>
          <w:tcPr>
            <w:tcW w:w="1023" w:type="dxa"/>
            <w:gridSpan w:val="2"/>
            <w:tcBorders>
              <w:top w:val="nil"/>
              <w:left w:val="nil"/>
              <w:bottom w:val="nil"/>
              <w:right w:val="nil"/>
            </w:tcBorders>
            <w:shd w:val="clear" w:color="000000" w:fill="FFFFFF"/>
            <w:vAlign w:val="center"/>
            <w:hideMark/>
          </w:tcPr>
          <w:p w14:paraId="451FC3C8" w14:textId="77777777" w:rsidR="00C14FE5" w:rsidRDefault="00C14FE5">
            <w:pPr>
              <w:jc w:val="center"/>
              <w:rPr>
                <w:color w:val="000000"/>
                <w:sz w:val="22"/>
                <w:szCs w:val="22"/>
              </w:rPr>
            </w:pPr>
            <w:r>
              <w:rPr>
                <w:color w:val="000000"/>
                <w:sz w:val="22"/>
                <w:szCs w:val="22"/>
              </w:rPr>
              <w:t>N/A</w:t>
            </w:r>
          </w:p>
        </w:tc>
        <w:tc>
          <w:tcPr>
            <w:tcW w:w="1462" w:type="dxa"/>
            <w:gridSpan w:val="3"/>
            <w:tcBorders>
              <w:top w:val="nil"/>
              <w:left w:val="nil"/>
              <w:bottom w:val="nil"/>
              <w:right w:val="nil"/>
            </w:tcBorders>
            <w:shd w:val="clear" w:color="000000" w:fill="FFFFFF"/>
            <w:noWrap/>
            <w:vAlign w:val="center"/>
            <w:hideMark/>
          </w:tcPr>
          <w:p w14:paraId="6EA69736" w14:textId="77777777" w:rsidR="00C14FE5" w:rsidRDefault="00C14FE5">
            <w:pPr>
              <w:jc w:val="center"/>
              <w:rPr>
                <w:color w:val="000000"/>
                <w:sz w:val="22"/>
                <w:szCs w:val="22"/>
              </w:rPr>
            </w:pPr>
            <w:r>
              <w:rPr>
                <w:color w:val="000000"/>
                <w:sz w:val="22"/>
                <w:szCs w:val="22"/>
              </w:rPr>
              <w:t>N/A</w:t>
            </w:r>
          </w:p>
        </w:tc>
        <w:tc>
          <w:tcPr>
            <w:tcW w:w="4032" w:type="dxa"/>
            <w:gridSpan w:val="9"/>
            <w:tcBorders>
              <w:top w:val="nil"/>
              <w:left w:val="nil"/>
              <w:bottom w:val="nil"/>
              <w:right w:val="nil"/>
            </w:tcBorders>
            <w:shd w:val="clear" w:color="000000" w:fill="FFFFFF"/>
            <w:vAlign w:val="center"/>
            <w:hideMark/>
          </w:tcPr>
          <w:p w14:paraId="0803DE5E" w14:textId="77777777" w:rsidR="00C14FE5" w:rsidRDefault="00C14FE5">
            <w:pPr>
              <w:rPr>
                <w:color w:val="000000"/>
                <w:sz w:val="22"/>
                <w:szCs w:val="22"/>
              </w:rPr>
            </w:pPr>
            <w:r>
              <w:rPr>
                <w:color w:val="000000"/>
                <w:sz w:val="22"/>
                <w:szCs w:val="22"/>
              </w:rPr>
              <w:t>N/A</w:t>
            </w:r>
          </w:p>
        </w:tc>
      </w:tr>
      <w:tr w:rsidR="00C14FE5" w14:paraId="2FA3FEEF"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36D01159"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67365620"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2A92FED1"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64464EB2"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7845FA65" w14:textId="77777777" w:rsidR="00C14FE5" w:rsidRDefault="00C14FE5">
            <w:pPr>
              <w:rPr>
                <w:color w:val="000000"/>
                <w:sz w:val="22"/>
                <w:szCs w:val="22"/>
              </w:rPr>
            </w:pPr>
            <w:r>
              <w:rPr>
                <w:color w:val="000000"/>
                <w:sz w:val="22"/>
                <w:szCs w:val="22"/>
              </w:rPr>
              <w:t> </w:t>
            </w:r>
          </w:p>
        </w:tc>
      </w:tr>
      <w:tr w:rsidR="00C14FE5" w14:paraId="760BDA49"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4177F59C"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321632E5"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18AB5123"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7F546C4D"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64CBB5D7" w14:textId="77777777" w:rsidR="00C14FE5" w:rsidRDefault="00C14FE5">
            <w:pPr>
              <w:rPr>
                <w:color w:val="000000"/>
                <w:sz w:val="22"/>
                <w:szCs w:val="22"/>
              </w:rPr>
            </w:pPr>
            <w:r>
              <w:rPr>
                <w:color w:val="000000"/>
                <w:sz w:val="22"/>
                <w:szCs w:val="22"/>
              </w:rPr>
              <w:t> </w:t>
            </w:r>
          </w:p>
        </w:tc>
      </w:tr>
      <w:tr w:rsidR="00C14FE5" w14:paraId="5C0AD104" w14:textId="77777777" w:rsidTr="000C5649">
        <w:trPr>
          <w:gridAfter w:val="21"/>
          <w:wAfter w:w="12923" w:type="dxa"/>
          <w:trHeight w:val="285"/>
        </w:trPr>
        <w:tc>
          <w:tcPr>
            <w:tcW w:w="2448" w:type="dxa"/>
            <w:tcBorders>
              <w:top w:val="single" w:sz="4" w:space="0" w:color="auto"/>
              <w:left w:val="nil"/>
              <w:bottom w:val="single" w:sz="4" w:space="0" w:color="auto"/>
              <w:right w:val="nil"/>
            </w:tcBorders>
            <w:shd w:val="clear" w:color="000000" w:fill="FFFFFF"/>
            <w:noWrap/>
            <w:vAlign w:val="center"/>
            <w:hideMark/>
          </w:tcPr>
          <w:p w14:paraId="3FC212EA" w14:textId="77777777" w:rsidR="00C14FE5" w:rsidRDefault="00C14FE5">
            <w:pPr>
              <w:rPr>
                <w:color w:val="000000"/>
                <w:sz w:val="22"/>
                <w:szCs w:val="22"/>
              </w:rPr>
            </w:pPr>
            <w:r>
              <w:rPr>
                <w:color w:val="000000"/>
                <w:sz w:val="22"/>
                <w:szCs w:val="22"/>
              </w:rPr>
              <w:t>Total spent this period</w:t>
            </w:r>
          </w:p>
        </w:tc>
        <w:tc>
          <w:tcPr>
            <w:tcW w:w="1206" w:type="dxa"/>
            <w:gridSpan w:val="2"/>
            <w:tcBorders>
              <w:top w:val="single" w:sz="4" w:space="0" w:color="auto"/>
              <w:left w:val="nil"/>
              <w:bottom w:val="single" w:sz="4" w:space="0" w:color="auto"/>
              <w:right w:val="nil"/>
            </w:tcBorders>
            <w:shd w:val="clear" w:color="000000" w:fill="FFFFFF"/>
            <w:noWrap/>
            <w:vAlign w:val="center"/>
            <w:hideMark/>
          </w:tcPr>
          <w:p w14:paraId="135C602B" w14:textId="77777777" w:rsidR="00C14FE5" w:rsidRDefault="00C14FE5">
            <w:pPr>
              <w:jc w:val="center"/>
              <w:rPr>
                <w:color w:val="000000"/>
                <w:sz w:val="22"/>
                <w:szCs w:val="22"/>
              </w:rPr>
            </w:pPr>
            <w:r>
              <w:rPr>
                <w:color w:val="000000"/>
                <w:sz w:val="22"/>
                <w:szCs w:val="22"/>
              </w:rPr>
              <w:t>$0.00</w:t>
            </w:r>
          </w:p>
        </w:tc>
        <w:tc>
          <w:tcPr>
            <w:tcW w:w="1023" w:type="dxa"/>
            <w:gridSpan w:val="2"/>
            <w:tcBorders>
              <w:top w:val="single" w:sz="4" w:space="0" w:color="auto"/>
              <w:left w:val="nil"/>
              <w:bottom w:val="single" w:sz="4" w:space="0" w:color="auto"/>
              <w:right w:val="nil"/>
            </w:tcBorders>
            <w:shd w:val="clear" w:color="000000" w:fill="FFFFFF"/>
            <w:vAlign w:val="center"/>
            <w:hideMark/>
          </w:tcPr>
          <w:p w14:paraId="59E21E32" w14:textId="77777777" w:rsidR="00C14FE5" w:rsidRDefault="00C14FE5">
            <w:pPr>
              <w:jc w:val="center"/>
              <w:rPr>
                <w:color w:val="000000"/>
                <w:sz w:val="22"/>
                <w:szCs w:val="22"/>
              </w:rPr>
            </w:pPr>
            <w:r>
              <w:rPr>
                <w:color w:val="000000"/>
                <w:sz w:val="22"/>
                <w:szCs w:val="22"/>
              </w:rPr>
              <w:t> </w:t>
            </w:r>
          </w:p>
        </w:tc>
        <w:tc>
          <w:tcPr>
            <w:tcW w:w="1462" w:type="dxa"/>
            <w:gridSpan w:val="3"/>
            <w:tcBorders>
              <w:top w:val="single" w:sz="4" w:space="0" w:color="auto"/>
              <w:left w:val="nil"/>
              <w:bottom w:val="single" w:sz="4" w:space="0" w:color="auto"/>
              <w:right w:val="nil"/>
            </w:tcBorders>
            <w:shd w:val="clear" w:color="000000" w:fill="FFFFFF"/>
            <w:noWrap/>
            <w:vAlign w:val="center"/>
            <w:hideMark/>
          </w:tcPr>
          <w:p w14:paraId="52AD566E" w14:textId="77777777" w:rsidR="00C14FE5" w:rsidRDefault="00C14FE5">
            <w:pPr>
              <w:jc w:val="center"/>
              <w:rPr>
                <w:color w:val="000000"/>
                <w:sz w:val="22"/>
                <w:szCs w:val="22"/>
              </w:rPr>
            </w:pPr>
            <w:r>
              <w:rPr>
                <w:color w:val="000000"/>
                <w:sz w:val="22"/>
                <w:szCs w:val="22"/>
              </w:rPr>
              <w:t> </w:t>
            </w:r>
          </w:p>
        </w:tc>
        <w:tc>
          <w:tcPr>
            <w:tcW w:w="4032" w:type="dxa"/>
            <w:gridSpan w:val="9"/>
            <w:tcBorders>
              <w:top w:val="single" w:sz="4" w:space="0" w:color="auto"/>
              <w:left w:val="nil"/>
              <w:bottom w:val="single" w:sz="4" w:space="0" w:color="auto"/>
              <w:right w:val="nil"/>
            </w:tcBorders>
            <w:shd w:val="clear" w:color="000000" w:fill="FFFFFF"/>
            <w:vAlign w:val="center"/>
            <w:hideMark/>
          </w:tcPr>
          <w:p w14:paraId="5ED993E0" w14:textId="77777777" w:rsidR="00C14FE5" w:rsidRDefault="00C14FE5">
            <w:pPr>
              <w:rPr>
                <w:color w:val="000000"/>
                <w:sz w:val="22"/>
                <w:szCs w:val="22"/>
              </w:rPr>
            </w:pPr>
            <w:r>
              <w:rPr>
                <w:color w:val="000000"/>
                <w:sz w:val="22"/>
                <w:szCs w:val="22"/>
              </w:rPr>
              <w:t xml:space="preserve">   </w:t>
            </w:r>
          </w:p>
        </w:tc>
      </w:tr>
      <w:tr w:rsidR="00C14FE5" w14:paraId="3A754F0A"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77379625"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2A880440"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3F17DA00"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1113082C"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222D2F1E" w14:textId="77777777" w:rsidR="00C14FE5" w:rsidRDefault="00C14FE5">
            <w:pPr>
              <w:rPr>
                <w:color w:val="000000"/>
                <w:sz w:val="22"/>
                <w:szCs w:val="22"/>
              </w:rPr>
            </w:pPr>
            <w:r>
              <w:rPr>
                <w:color w:val="000000"/>
                <w:sz w:val="22"/>
                <w:szCs w:val="22"/>
              </w:rPr>
              <w:t xml:space="preserve"> </w:t>
            </w:r>
          </w:p>
        </w:tc>
      </w:tr>
      <w:tr w:rsidR="00C14FE5" w14:paraId="39F9A28C"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416614DD"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043B4126"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noWrap/>
            <w:vAlign w:val="center"/>
            <w:hideMark/>
          </w:tcPr>
          <w:p w14:paraId="703F00A1"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3C0818AC"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1DA765D0" w14:textId="77777777" w:rsidR="00C14FE5" w:rsidRDefault="00C14FE5">
            <w:pPr>
              <w:rPr>
                <w:color w:val="000000"/>
                <w:sz w:val="22"/>
                <w:szCs w:val="22"/>
              </w:rPr>
            </w:pPr>
            <w:r>
              <w:rPr>
                <w:color w:val="000000"/>
                <w:sz w:val="22"/>
                <w:szCs w:val="22"/>
              </w:rPr>
              <w:t> </w:t>
            </w:r>
          </w:p>
        </w:tc>
      </w:tr>
      <w:tr w:rsidR="00C14FE5" w14:paraId="28719F60" w14:textId="77777777" w:rsidTr="000C5649">
        <w:trPr>
          <w:gridAfter w:val="21"/>
          <w:wAfter w:w="12923" w:type="dxa"/>
          <w:trHeight w:val="285"/>
        </w:trPr>
        <w:tc>
          <w:tcPr>
            <w:tcW w:w="2448" w:type="dxa"/>
            <w:tcBorders>
              <w:top w:val="single" w:sz="4" w:space="0" w:color="auto"/>
              <w:left w:val="nil"/>
              <w:bottom w:val="nil"/>
              <w:right w:val="nil"/>
            </w:tcBorders>
            <w:shd w:val="clear" w:color="000000" w:fill="FFFFFF"/>
            <w:noWrap/>
            <w:vAlign w:val="center"/>
            <w:hideMark/>
          </w:tcPr>
          <w:p w14:paraId="38DDA15D" w14:textId="77777777" w:rsidR="00C14FE5" w:rsidRDefault="00C14FE5">
            <w:pPr>
              <w:rPr>
                <w:b/>
                <w:bCs/>
                <w:color w:val="000000"/>
                <w:sz w:val="22"/>
                <w:szCs w:val="22"/>
              </w:rPr>
            </w:pPr>
            <w:r>
              <w:rPr>
                <w:b/>
                <w:bCs/>
                <w:color w:val="000000"/>
                <w:sz w:val="22"/>
                <w:szCs w:val="22"/>
              </w:rPr>
              <w:t>Transfers</w:t>
            </w:r>
          </w:p>
        </w:tc>
        <w:tc>
          <w:tcPr>
            <w:tcW w:w="1206" w:type="dxa"/>
            <w:gridSpan w:val="2"/>
            <w:tcBorders>
              <w:top w:val="single" w:sz="4" w:space="0" w:color="auto"/>
              <w:left w:val="nil"/>
              <w:bottom w:val="nil"/>
              <w:right w:val="nil"/>
            </w:tcBorders>
            <w:shd w:val="clear" w:color="000000" w:fill="FFFFFF"/>
            <w:noWrap/>
            <w:vAlign w:val="center"/>
            <w:hideMark/>
          </w:tcPr>
          <w:p w14:paraId="298431B9" w14:textId="77777777" w:rsidR="00C14FE5" w:rsidRDefault="00C14FE5">
            <w:pPr>
              <w:jc w:val="center"/>
              <w:rPr>
                <w:color w:val="000000"/>
                <w:sz w:val="22"/>
                <w:szCs w:val="22"/>
              </w:rPr>
            </w:pPr>
            <w:r>
              <w:rPr>
                <w:color w:val="000000"/>
                <w:sz w:val="22"/>
                <w:szCs w:val="22"/>
              </w:rPr>
              <w:t> </w:t>
            </w:r>
          </w:p>
        </w:tc>
        <w:tc>
          <w:tcPr>
            <w:tcW w:w="1023" w:type="dxa"/>
            <w:gridSpan w:val="2"/>
            <w:tcBorders>
              <w:top w:val="single" w:sz="4" w:space="0" w:color="auto"/>
              <w:left w:val="nil"/>
              <w:bottom w:val="nil"/>
              <w:right w:val="nil"/>
            </w:tcBorders>
            <w:shd w:val="clear" w:color="000000" w:fill="FFFFFF"/>
            <w:vAlign w:val="center"/>
            <w:hideMark/>
          </w:tcPr>
          <w:p w14:paraId="4F743DE1" w14:textId="77777777" w:rsidR="00C14FE5" w:rsidRDefault="00C14FE5">
            <w:pPr>
              <w:jc w:val="center"/>
              <w:rPr>
                <w:color w:val="000000"/>
                <w:sz w:val="22"/>
                <w:szCs w:val="22"/>
              </w:rPr>
            </w:pPr>
            <w:r>
              <w:rPr>
                <w:color w:val="000000"/>
                <w:sz w:val="22"/>
                <w:szCs w:val="22"/>
              </w:rPr>
              <w:t> </w:t>
            </w:r>
          </w:p>
        </w:tc>
        <w:tc>
          <w:tcPr>
            <w:tcW w:w="1462" w:type="dxa"/>
            <w:gridSpan w:val="3"/>
            <w:tcBorders>
              <w:top w:val="single" w:sz="4" w:space="0" w:color="auto"/>
              <w:left w:val="nil"/>
              <w:bottom w:val="nil"/>
              <w:right w:val="nil"/>
            </w:tcBorders>
            <w:shd w:val="clear" w:color="000000" w:fill="FFFFFF"/>
            <w:noWrap/>
            <w:vAlign w:val="center"/>
            <w:hideMark/>
          </w:tcPr>
          <w:p w14:paraId="3976B901" w14:textId="77777777" w:rsidR="00C14FE5" w:rsidRDefault="00C14FE5">
            <w:pPr>
              <w:jc w:val="center"/>
              <w:rPr>
                <w:color w:val="000000"/>
                <w:sz w:val="22"/>
                <w:szCs w:val="22"/>
              </w:rPr>
            </w:pPr>
            <w:r>
              <w:rPr>
                <w:color w:val="000000"/>
                <w:sz w:val="22"/>
                <w:szCs w:val="22"/>
              </w:rPr>
              <w:t> </w:t>
            </w:r>
          </w:p>
        </w:tc>
        <w:tc>
          <w:tcPr>
            <w:tcW w:w="4032" w:type="dxa"/>
            <w:gridSpan w:val="9"/>
            <w:tcBorders>
              <w:top w:val="single" w:sz="4" w:space="0" w:color="auto"/>
              <w:left w:val="nil"/>
              <w:bottom w:val="nil"/>
              <w:right w:val="nil"/>
            </w:tcBorders>
            <w:shd w:val="clear" w:color="000000" w:fill="FFFFFF"/>
            <w:vAlign w:val="center"/>
            <w:hideMark/>
          </w:tcPr>
          <w:p w14:paraId="1AA43428" w14:textId="77777777" w:rsidR="00C14FE5" w:rsidRDefault="00C14FE5">
            <w:pPr>
              <w:rPr>
                <w:color w:val="000000"/>
                <w:sz w:val="22"/>
                <w:szCs w:val="22"/>
              </w:rPr>
            </w:pPr>
            <w:r>
              <w:rPr>
                <w:color w:val="000000"/>
                <w:sz w:val="22"/>
                <w:szCs w:val="22"/>
              </w:rPr>
              <w:t> </w:t>
            </w:r>
          </w:p>
        </w:tc>
      </w:tr>
      <w:tr w:rsidR="00C14FE5" w14:paraId="08F821C0" w14:textId="77777777" w:rsidTr="000C5649">
        <w:trPr>
          <w:gridAfter w:val="21"/>
          <w:wAfter w:w="12923" w:type="dxa"/>
          <w:trHeight w:val="555"/>
        </w:trPr>
        <w:tc>
          <w:tcPr>
            <w:tcW w:w="2448" w:type="dxa"/>
            <w:tcBorders>
              <w:top w:val="nil"/>
              <w:left w:val="nil"/>
              <w:bottom w:val="single" w:sz="4" w:space="0" w:color="auto"/>
              <w:right w:val="nil"/>
            </w:tcBorders>
            <w:shd w:val="clear" w:color="000000" w:fill="FFFFFF"/>
            <w:noWrap/>
            <w:vAlign w:val="center"/>
            <w:hideMark/>
          </w:tcPr>
          <w:p w14:paraId="29FBEC3C" w14:textId="77777777" w:rsidR="00C14FE5" w:rsidRDefault="00C14FE5">
            <w:pPr>
              <w:rPr>
                <w:color w:val="000000"/>
                <w:sz w:val="22"/>
                <w:szCs w:val="22"/>
              </w:rPr>
            </w:pPr>
            <w:r>
              <w:rPr>
                <w:color w:val="000000"/>
                <w:sz w:val="22"/>
                <w:szCs w:val="22"/>
              </w:rPr>
              <w:t>From</w:t>
            </w:r>
          </w:p>
        </w:tc>
        <w:tc>
          <w:tcPr>
            <w:tcW w:w="1206" w:type="dxa"/>
            <w:gridSpan w:val="2"/>
            <w:tcBorders>
              <w:top w:val="nil"/>
              <w:left w:val="nil"/>
              <w:bottom w:val="single" w:sz="4" w:space="0" w:color="auto"/>
              <w:right w:val="nil"/>
            </w:tcBorders>
            <w:shd w:val="clear" w:color="000000" w:fill="FFFFFF"/>
            <w:noWrap/>
            <w:vAlign w:val="center"/>
            <w:hideMark/>
          </w:tcPr>
          <w:p w14:paraId="40A282C7" w14:textId="77777777" w:rsidR="00C14FE5" w:rsidRDefault="00C14FE5">
            <w:pPr>
              <w:jc w:val="center"/>
              <w:rPr>
                <w:color w:val="000000"/>
                <w:sz w:val="22"/>
                <w:szCs w:val="22"/>
              </w:rPr>
            </w:pPr>
            <w:r>
              <w:rPr>
                <w:color w:val="000000"/>
                <w:sz w:val="22"/>
                <w:szCs w:val="22"/>
              </w:rPr>
              <w:t>Amount</w:t>
            </w:r>
          </w:p>
        </w:tc>
        <w:tc>
          <w:tcPr>
            <w:tcW w:w="1023" w:type="dxa"/>
            <w:gridSpan w:val="2"/>
            <w:tcBorders>
              <w:top w:val="nil"/>
              <w:left w:val="nil"/>
              <w:bottom w:val="single" w:sz="4" w:space="0" w:color="auto"/>
              <w:right w:val="nil"/>
            </w:tcBorders>
            <w:shd w:val="clear" w:color="000000" w:fill="FFFFFF"/>
            <w:vAlign w:val="center"/>
            <w:hideMark/>
          </w:tcPr>
          <w:p w14:paraId="357FE2FC" w14:textId="77777777" w:rsidR="00C14FE5" w:rsidRDefault="00C14FE5">
            <w:pPr>
              <w:jc w:val="center"/>
              <w:rPr>
                <w:color w:val="000000"/>
                <w:sz w:val="22"/>
                <w:szCs w:val="22"/>
              </w:rPr>
            </w:pPr>
            <w:r>
              <w:rPr>
                <w:color w:val="000000"/>
                <w:sz w:val="22"/>
                <w:szCs w:val="22"/>
              </w:rPr>
              <w:t>Budget</w:t>
            </w:r>
            <w:r>
              <w:rPr>
                <w:color w:val="000000"/>
                <w:sz w:val="22"/>
                <w:szCs w:val="22"/>
              </w:rPr>
              <w:br/>
              <w:t>Category</w:t>
            </w:r>
          </w:p>
        </w:tc>
        <w:tc>
          <w:tcPr>
            <w:tcW w:w="1462" w:type="dxa"/>
            <w:gridSpan w:val="3"/>
            <w:tcBorders>
              <w:top w:val="nil"/>
              <w:left w:val="nil"/>
              <w:bottom w:val="single" w:sz="4" w:space="0" w:color="auto"/>
              <w:right w:val="nil"/>
            </w:tcBorders>
            <w:shd w:val="clear" w:color="000000" w:fill="FFFFFF"/>
            <w:noWrap/>
            <w:vAlign w:val="center"/>
            <w:hideMark/>
          </w:tcPr>
          <w:p w14:paraId="0633BD75" w14:textId="77777777" w:rsidR="00C14FE5" w:rsidRDefault="00C14FE5">
            <w:pPr>
              <w:jc w:val="center"/>
              <w:rPr>
                <w:color w:val="000000"/>
                <w:sz w:val="22"/>
                <w:szCs w:val="22"/>
              </w:rPr>
            </w:pPr>
            <w:r>
              <w:rPr>
                <w:color w:val="000000"/>
                <w:sz w:val="22"/>
                <w:szCs w:val="22"/>
              </w:rPr>
              <w:t>Date</w:t>
            </w:r>
          </w:p>
        </w:tc>
        <w:tc>
          <w:tcPr>
            <w:tcW w:w="4032" w:type="dxa"/>
            <w:gridSpan w:val="9"/>
            <w:tcBorders>
              <w:top w:val="nil"/>
              <w:left w:val="nil"/>
              <w:bottom w:val="single" w:sz="4" w:space="0" w:color="auto"/>
              <w:right w:val="nil"/>
            </w:tcBorders>
            <w:shd w:val="clear" w:color="000000" w:fill="FFFFFF"/>
            <w:vAlign w:val="center"/>
            <w:hideMark/>
          </w:tcPr>
          <w:p w14:paraId="09F7F82A" w14:textId="77777777" w:rsidR="00C14FE5" w:rsidRDefault="00C14FE5">
            <w:pPr>
              <w:rPr>
                <w:color w:val="000000"/>
                <w:sz w:val="22"/>
                <w:szCs w:val="22"/>
              </w:rPr>
            </w:pPr>
            <w:r>
              <w:rPr>
                <w:color w:val="000000"/>
                <w:sz w:val="22"/>
                <w:szCs w:val="22"/>
              </w:rPr>
              <w:t>Description; Directed to:</w:t>
            </w:r>
          </w:p>
        </w:tc>
      </w:tr>
      <w:tr w:rsidR="00C14FE5" w14:paraId="5962C133"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323388F5" w14:textId="77777777" w:rsidR="00C14FE5" w:rsidRDefault="00C14FE5">
            <w:pPr>
              <w:rPr>
                <w:color w:val="000000"/>
                <w:sz w:val="22"/>
                <w:szCs w:val="22"/>
              </w:rPr>
            </w:pPr>
            <w:r>
              <w:rPr>
                <w:color w:val="000000"/>
                <w:sz w:val="22"/>
                <w:szCs w:val="22"/>
              </w:rPr>
              <w:t>N/A</w:t>
            </w:r>
          </w:p>
        </w:tc>
        <w:tc>
          <w:tcPr>
            <w:tcW w:w="1206" w:type="dxa"/>
            <w:gridSpan w:val="2"/>
            <w:tcBorders>
              <w:top w:val="nil"/>
              <w:left w:val="nil"/>
              <w:bottom w:val="nil"/>
              <w:right w:val="nil"/>
            </w:tcBorders>
            <w:shd w:val="clear" w:color="000000" w:fill="FFFFFF"/>
            <w:noWrap/>
            <w:vAlign w:val="center"/>
            <w:hideMark/>
          </w:tcPr>
          <w:p w14:paraId="7E1A0068" w14:textId="77777777" w:rsidR="00C14FE5" w:rsidRDefault="00C14FE5">
            <w:pPr>
              <w:jc w:val="center"/>
              <w:rPr>
                <w:color w:val="000000"/>
                <w:sz w:val="22"/>
                <w:szCs w:val="22"/>
              </w:rPr>
            </w:pPr>
            <w:r>
              <w:rPr>
                <w:color w:val="000000"/>
                <w:sz w:val="22"/>
                <w:szCs w:val="22"/>
              </w:rPr>
              <w:t>N/A</w:t>
            </w:r>
          </w:p>
        </w:tc>
        <w:tc>
          <w:tcPr>
            <w:tcW w:w="1023" w:type="dxa"/>
            <w:gridSpan w:val="2"/>
            <w:tcBorders>
              <w:top w:val="nil"/>
              <w:left w:val="nil"/>
              <w:bottom w:val="nil"/>
              <w:right w:val="nil"/>
            </w:tcBorders>
            <w:shd w:val="clear" w:color="000000" w:fill="FFFFFF"/>
            <w:noWrap/>
            <w:vAlign w:val="center"/>
            <w:hideMark/>
          </w:tcPr>
          <w:p w14:paraId="468E9B14" w14:textId="77777777" w:rsidR="00C14FE5" w:rsidRDefault="00C14FE5">
            <w:pPr>
              <w:jc w:val="center"/>
              <w:rPr>
                <w:color w:val="000000"/>
                <w:sz w:val="22"/>
                <w:szCs w:val="22"/>
              </w:rPr>
            </w:pPr>
            <w:r>
              <w:rPr>
                <w:color w:val="000000"/>
                <w:sz w:val="22"/>
                <w:szCs w:val="22"/>
              </w:rPr>
              <w:t>N/A</w:t>
            </w:r>
          </w:p>
        </w:tc>
        <w:tc>
          <w:tcPr>
            <w:tcW w:w="1462" w:type="dxa"/>
            <w:gridSpan w:val="3"/>
            <w:tcBorders>
              <w:top w:val="nil"/>
              <w:left w:val="nil"/>
              <w:bottom w:val="nil"/>
              <w:right w:val="nil"/>
            </w:tcBorders>
            <w:shd w:val="clear" w:color="000000" w:fill="FFFFFF"/>
            <w:noWrap/>
            <w:vAlign w:val="center"/>
            <w:hideMark/>
          </w:tcPr>
          <w:p w14:paraId="67E02D7F" w14:textId="77777777" w:rsidR="00C14FE5" w:rsidRDefault="00C14FE5">
            <w:pPr>
              <w:jc w:val="center"/>
              <w:rPr>
                <w:color w:val="000000"/>
                <w:sz w:val="22"/>
                <w:szCs w:val="22"/>
              </w:rPr>
            </w:pPr>
            <w:r>
              <w:rPr>
                <w:color w:val="000000"/>
                <w:sz w:val="22"/>
                <w:szCs w:val="22"/>
              </w:rPr>
              <w:t>N/A</w:t>
            </w:r>
          </w:p>
        </w:tc>
        <w:tc>
          <w:tcPr>
            <w:tcW w:w="4032" w:type="dxa"/>
            <w:gridSpan w:val="9"/>
            <w:tcBorders>
              <w:top w:val="nil"/>
              <w:left w:val="nil"/>
              <w:bottom w:val="nil"/>
              <w:right w:val="nil"/>
            </w:tcBorders>
            <w:shd w:val="clear" w:color="000000" w:fill="FFFFFF"/>
            <w:noWrap/>
            <w:vAlign w:val="center"/>
            <w:hideMark/>
          </w:tcPr>
          <w:p w14:paraId="1E3E5C2C" w14:textId="77777777" w:rsidR="00C14FE5" w:rsidRDefault="00C14FE5">
            <w:pPr>
              <w:rPr>
                <w:color w:val="000000"/>
                <w:sz w:val="22"/>
                <w:szCs w:val="22"/>
              </w:rPr>
            </w:pPr>
            <w:r>
              <w:rPr>
                <w:color w:val="000000"/>
                <w:sz w:val="22"/>
                <w:szCs w:val="22"/>
              </w:rPr>
              <w:t>N/A</w:t>
            </w:r>
          </w:p>
        </w:tc>
      </w:tr>
      <w:tr w:rsidR="00C14FE5" w14:paraId="745E66D8"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3C9AAABA" w14:textId="77777777" w:rsidR="00C14FE5" w:rsidRDefault="00C14FE5">
            <w:pPr>
              <w:rPr>
                <w:color w:val="000000"/>
                <w:sz w:val="22"/>
                <w:szCs w:val="22"/>
              </w:rPr>
            </w:pPr>
            <w:r>
              <w:rPr>
                <w:color w:val="000000"/>
                <w:sz w:val="22"/>
                <w:szCs w:val="22"/>
              </w:rPr>
              <w:t> </w:t>
            </w:r>
          </w:p>
        </w:tc>
        <w:tc>
          <w:tcPr>
            <w:tcW w:w="1206" w:type="dxa"/>
            <w:gridSpan w:val="2"/>
            <w:tcBorders>
              <w:top w:val="nil"/>
              <w:left w:val="nil"/>
              <w:bottom w:val="nil"/>
              <w:right w:val="nil"/>
            </w:tcBorders>
            <w:shd w:val="clear" w:color="000000" w:fill="FFFFFF"/>
            <w:noWrap/>
            <w:vAlign w:val="center"/>
            <w:hideMark/>
          </w:tcPr>
          <w:p w14:paraId="14947C50"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noWrap/>
            <w:vAlign w:val="center"/>
            <w:hideMark/>
          </w:tcPr>
          <w:p w14:paraId="1F71BB44"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6929EE00"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noWrap/>
            <w:vAlign w:val="center"/>
            <w:hideMark/>
          </w:tcPr>
          <w:p w14:paraId="089C6F16" w14:textId="77777777" w:rsidR="00C14FE5" w:rsidRDefault="00C14FE5">
            <w:pPr>
              <w:jc w:val="center"/>
              <w:rPr>
                <w:color w:val="000000"/>
                <w:sz w:val="22"/>
                <w:szCs w:val="22"/>
              </w:rPr>
            </w:pPr>
          </w:p>
        </w:tc>
      </w:tr>
      <w:tr w:rsidR="00C14FE5" w14:paraId="3C4C1F5F"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46943A26" w14:textId="77777777" w:rsidR="00C14FE5" w:rsidRDefault="00C14FE5">
            <w:pPr>
              <w:rPr>
                <w:b/>
                <w:bCs/>
                <w:color w:val="000000"/>
                <w:sz w:val="22"/>
                <w:szCs w:val="22"/>
              </w:rPr>
            </w:pPr>
            <w:r>
              <w:rPr>
                <w:b/>
                <w:bCs/>
                <w:color w:val="000000"/>
                <w:sz w:val="22"/>
                <w:szCs w:val="22"/>
              </w:rPr>
              <w:t>Ending Balance</w:t>
            </w:r>
          </w:p>
        </w:tc>
        <w:tc>
          <w:tcPr>
            <w:tcW w:w="1206" w:type="dxa"/>
            <w:gridSpan w:val="2"/>
            <w:tcBorders>
              <w:top w:val="nil"/>
              <w:left w:val="nil"/>
              <w:bottom w:val="nil"/>
              <w:right w:val="nil"/>
            </w:tcBorders>
            <w:shd w:val="clear" w:color="000000" w:fill="FFFFFF"/>
            <w:noWrap/>
            <w:vAlign w:val="center"/>
            <w:hideMark/>
          </w:tcPr>
          <w:p w14:paraId="3F878B5D"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4DFA342B"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12B0371B"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0D3EC65A" w14:textId="77777777" w:rsidR="00C14FE5" w:rsidRDefault="00C14FE5">
            <w:pPr>
              <w:rPr>
                <w:color w:val="000000"/>
                <w:sz w:val="22"/>
                <w:szCs w:val="22"/>
              </w:rPr>
            </w:pPr>
            <w:r>
              <w:rPr>
                <w:color w:val="000000"/>
                <w:sz w:val="22"/>
                <w:szCs w:val="22"/>
              </w:rPr>
              <w:t> </w:t>
            </w:r>
          </w:p>
        </w:tc>
      </w:tr>
      <w:tr w:rsidR="00C14FE5" w14:paraId="55EDBD03"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4F5C4D96" w14:textId="77777777" w:rsidR="00C14FE5" w:rsidRDefault="00C14FE5">
            <w:pPr>
              <w:rPr>
                <w:color w:val="000000"/>
                <w:sz w:val="22"/>
                <w:szCs w:val="22"/>
              </w:rPr>
            </w:pPr>
            <w:r>
              <w:rPr>
                <w:color w:val="000000"/>
                <w:sz w:val="22"/>
                <w:szCs w:val="22"/>
              </w:rPr>
              <w:t>Savings</w:t>
            </w:r>
          </w:p>
        </w:tc>
        <w:tc>
          <w:tcPr>
            <w:tcW w:w="1206" w:type="dxa"/>
            <w:gridSpan w:val="2"/>
            <w:tcBorders>
              <w:top w:val="nil"/>
              <w:left w:val="nil"/>
              <w:bottom w:val="nil"/>
              <w:right w:val="nil"/>
            </w:tcBorders>
            <w:shd w:val="clear" w:color="000000" w:fill="FFFFFF"/>
            <w:noWrap/>
            <w:vAlign w:val="center"/>
            <w:hideMark/>
          </w:tcPr>
          <w:p w14:paraId="231957AC" w14:textId="77777777" w:rsidR="00C14FE5" w:rsidRDefault="00C14FE5">
            <w:pPr>
              <w:jc w:val="center"/>
              <w:rPr>
                <w:color w:val="000000"/>
                <w:sz w:val="22"/>
                <w:szCs w:val="22"/>
              </w:rPr>
            </w:pPr>
            <w:r>
              <w:rPr>
                <w:color w:val="000000"/>
                <w:sz w:val="22"/>
                <w:szCs w:val="22"/>
              </w:rPr>
              <w:t>$52,464.62</w:t>
            </w:r>
          </w:p>
        </w:tc>
        <w:tc>
          <w:tcPr>
            <w:tcW w:w="1023" w:type="dxa"/>
            <w:gridSpan w:val="2"/>
            <w:tcBorders>
              <w:top w:val="nil"/>
              <w:left w:val="nil"/>
              <w:bottom w:val="nil"/>
              <w:right w:val="nil"/>
            </w:tcBorders>
            <w:shd w:val="clear" w:color="000000" w:fill="FFFFFF"/>
            <w:vAlign w:val="center"/>
            <w:hideMark/>
          </w:tcPr>
          <w:p w14:paraId="1E4535B5"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602A1A86"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4A48623E" w14:textId="77777777" w:rsidR="00C14FE5" w:rsidRDefault="00C14FE5">
            <w:pPr>
              <w:rPr>
                <w:color w:val="000000"/>
                <w:sz w:val="22"/>
                <w:szCs w:val="22"/>
              </w:rPr>
            </w:pPr>
            <w:r>
              <w:rPr>
                <w:color w:val="000000"/>
                <w:sz w:val="22"/>
                <w:szCs w:val="22"/>
              </w:rPr>
              <w:t> </w:t>
            </w:r>
          </w:p>
        </w:tc>
      </w:tr>
      <w:tr w:rsidR="00C14FE5" w14:paraId="1591AC8D"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1C7909CA" w14:textId="77777777" w:rsidR="00C14FE5" w:rsidRDefault="00C14FE5">
            <w:pPr>
              <w:rPr>
                <w:color w:val="000000"/>
                <w:sz w:val="22"/>
                <w:szCs w:val="22"/>
              </w:rPr>
            </w:pPr>
            <w:r>
              <w:rPr>
                <w:color w:val="000000"/>
                <w:sz w:val="22"/>
                <w:szCs w:val="22"/>
              </w:rPr>
              <w:t>Checking</w:t>
            </w:r>
          </w:p>
        </w:tc>
        <w:tc>
          <w:tcPr>
            <w:tcW w:w="1206" w:type="dxa"/>
            <w:gridSpan w:val="2"/>
            <w:tcBorders>
              <w:top w:val="nil"/>
              <w:left w:val="nil"/>
              <w:bottom w:val="nil"/>
              <w:right w:val="nil"/>
            </w:tcBorders>
            <w:shd w:val="clear" w:color="000000" w:fill="FFFFFF"/>
            <w:noWrap/>
            <w:vAlign w:val="center"/>
            <w:hideMark/>
          </w:tcPr>
          <w:p w14:paraId="6A793ADC" w14:textId="77777777" w:rsidR="00C14FE5" w:rsidRDefault="00C14FE5">
            <w:pPr>
              <w:jc w:val="center"/>
              <w:rPr>
                <w:color w:val="000000"/>
                <w:sz w:val="22"/>
                <w:szCs w:val="22"/>
              </w:rPr>
            </w:pPr>
            <w:r>
              <w:rPr>
                <w:color w:val="000000"/>
                <w:sz w:val="22"/>
                <w:szCs w:val="22"/>
              </w:rPr>
              <w:t>$3,954.51</w:t>
            </w:r>
          </w:p>
        </w:tc>
        <w:tc>
          <w:tcPr>
            <w:tcW w:w="1023" w:type="dxa"/>
            <w:gridSpan w:val="2"/>
            <w:tcBorders>
              <w:top w:val="nil"/>
              <w:left w:val="nil"/>
              <w:bottom w:val="nil"/>
              <w:right w:val="nil"/>
            </w:tcBorders>
            <w:shd w:val="clear" w:color="000000" w:fill="FFFFFF"/>
            <w:noWrap/>
            <w:vAlign w:val="center"/>
            <w:hideMark/>
          </w:tcPr>
          <w:p w14:paraId="47D3F7C4"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29D4FEFC"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6B46C8C9" w14:textId="77777777" w:rsidR="00C14FE5" w:rsidRDefault="00C14FE5">
            <w:pPr>
              <w:rPr>
                <w:color w:val="000000"/>
                <w:sz w:val="22"/>
                <w:szCs w:val="22"/>
              </w:rPr>
            </w:pPr>
            <w:r>
              <w:rPr>
                <w:color w:val="000000"/>
                <w:sz w:val="22"/>
                <w:szCs w:val="22"/>
              </w:rPr>
              <w:t> </w:t>
            </w:r>
          </w:p>
        </w:tc>
      </w:tr>
      <w:tr w:rsidR="00C14FE5" w14:paraId="4ADBEA87" w14:textId="77777777" w:rsidTr="000C5649">
        <w:trPr>
          <w:gridAfter w:val="21"/>
          <w:wAfter w:w="12923" w:type="dxa"/>
          <w:trHeight w:val="285"/>
        </w:trPr>
        <w:tc>
          <w:tcPr>
            <w:tcW w:w="2448" w:type="dxa"/>
            <w:tcBorders>
              <w:top w:val="nil"/>
              <w:left w:val="nil"/>
              <w:bottom w:val="nil"/>
              <w:right w:val="nil"/>
            </w:tcBorders>
            <w:shd w:val="clear" w:color="000000" w:fill="FFFFFF"/>
            <w:noWrap/>
            <w:vAlign w:val="center"/>
            <w:hideMark/>
          </w:tcPr>
          <w:p w14:paraId="7228639C" w14:textId="77777777" w:rsidR="00C14FE5" w:rsidRDefault="00C14FE5">
            <w:pPr>
              <w:rPr>
                <w:color w:val="000000"/>
                <w:sz w:val="22"/>
                <w:szCs w:val="22"/>
              </w:rPr>
            </w:pPr>
            <w:r>
              <w:rPr>
                <w:color w:val="000000"/>
                <w:sz w:val="22"/>
                <w:szCs w:val="22"/>
              </w:rPr>
              <w:t>Approved 2/11/2026</w:t>
            </w:r>
          </w:p>
        </w:tc>
        <w:tc>
          <w:tcPr>
            <w:tcW w:w="1206" w:type="dxa"/>
            <w:gridSpan w:val="2"/>
            <w:tcBorders>
              <w:top w:val="nil"/>
              <w:left w:val="nil"/>
              <w:bottom w:val="nil"/>
              <w:right w:val="nil"/>
            </w:tcBorders>
            <w:shd w:val="clear" w:color="000000" w:fill="FFFFFF"/>
            <w:noWrap/>
            <w:vAlign w:val="center"/>
            <w:hideMark/>
          </w:tcPr>
          <w:p w14:paraId="1282442C" w14:textId="77777777" w:rsidR="00C14FE5" w:rsidRDefault="00C14FE5">
            <w:pPr>
              <w:jc w:val="center"/>
              <w:rPr>
                <w:color w:val="000000"/>
                <w:sz w:val="22"/>
                <w:szCs w:val="22"/>
              </w:rPr>
            </w:pPr>
            <w:r>
              <w:rPr>
                <w:color w:val="000000"/>
                <w:sz w:val="22"/>
                <w:szCs w:val="22"/>
              </w:rPr>
              <w:t> </w:t>
            </w:r>
          </w:p>
        </w:tc>
        <w:tc>
          <w:tcPr>
            <w:tcW w:w="1023" w:type="dxa"/>
            <w:gridSpan w:val="2"/>
            <w:tcBorders>
              <w:top w:val="nil"/>
              <w:left w:val="nil"/>
              <w:bottom w:val="nil"/>
              <w:right w:val="nil"/>
            </w:tcBorders>
            <w:shd w:val="clear" w:color="000000" w:fill="FFFFFF"/>
            <w:vAlign w:val="center"/>
            <w:hideMark/>
          </w:tcPr>
          <w:p w14:paraId="2A7E0010" w14:textId="77777777" w:rsidR="00C14FE5" w:rsidRDefault="00C14FE5">
            <w:pPr>
              <w:jc w:val="center"/>
              <w:rPr>
                <w:color w:val="000000"/>
                <w:sz w:val="22"/>
                <w:szCs w:val="22"/>
              </w:rPr>
            </w:pPr>
            <w:r>
              <w:rPr>
                <w:color w:val="000000"/>
                <w:sz w:val="22"/>
                <w:szCs w:val="22"/>
              </w:rPr>
              <w:t> </w:t>
            </w:r>
          </w:p>
        </w:tc>
        <w:tc>
          <w:tcPr>
            <w:tcW w:w="1462" w:type="dxa"/>
            <w:gridSpan w:val="3"/>
            <w:tcBorders>
              <w:top w:val="nil"/>
              <w:left w:val="nil"/>
              <w:bottom w:val="nil"/>
              <w:right w:val="nil"/>
            </w:tcBorders>
            <w:shd w:val="clear" w:color="000000" w:fill="FFFFFF"/>
            <w:noWrap/>
            <w:vAlign w:val="center"/>
            <w:hideMark/>
          </w:tcPr>
          <w:p w14:paraId="3ED52281" w14:textId="77777777" w:rsidR="00C14FE5" w:rsidRDefault="00C14FE5">
            <w:pPr>
              <w:jc w:val="center"/>
              <w:rPr>
                <w:color w:val="000000"/>
                <w:sz w:val="22"/>
                <w:szCs w:val="22"/>
              </w:rPr>
            </w:pPr>
            <w:r>
              <w:rPr>
                <w:color w:val="000000"/>
                <w:sz w:val="22"/>
                <w:szCs w:val="22"/>
              </w:rPr>
              <w:t> </w:t>
            </w:r>
          </w:p>
        </w:tc>
        <w:tc>
          <w:tcPr>
            <w:tcW w:w="4032" w:type="dxa"/>
            <w:gridSpan w:val="9"/>
            <w:tcBorders>
              <w:top w:val="nil"/>
              <w:left w:val="nil"/>
              <w:bottom w:val="nil"/>
              <w:right w:val="nil"/>
            </w:tcBorders>
            <w:shd w:val="clear" w:color="000000" w:fill="FFFFFF"/>
            <w:vAlign w:val="center"/>
            <w:hideMark/>
          </w:tcPr>
          <w:p w14:paraId="11998DA7" w14:textId="77777777" w:rsidR="00C14FE5" w:rsidRDefault="00C14FE5">
            <w:pPr>
              <w:rPr>
                <w:color w:val="000000"/>
                <w:sz w:val="22"/>
                <w:szCs w:val="22"/>
              </w:rPr>
            </w:pPr>
            <w:r>
              <w:rPr>
                <w:color w:val="000000"/>
                <w:sz w:val="22"/>
                <w:szCs w:val="22"/>
              </w:rPr>
              <w:t> </w:t>
            </w:r>
          </w:p>
        </w:tc>
      </w:tr>
    </w:tbl>
    <w:p w14:paraId="796A34F1" w14:textId="6D484FF9" w:rsidR="009E0820" w:rsidRPr="009E0820" w:rsidRDefault="009E0820" w:rsidP="009E0820">
      <w:pPr>
        <w:tabs>
          <w:tab w:val="left" w:pos="5340"/>
        </w:tabs>
        <w:sectPr w:rsidR="009E0820" w:rsidRPr="009E0820" w:rsidSect="0099152F">
          <w:headerReference w:type="default" r:id="rId11"/>
          <w:footerReference w:type="default" r:id="rId12"/>
          <w:pgSz w:w="12240" w:h="15840"/>
          <w:pgMar w:top="1319" w:right="1440" w:bottom="1440" w:left="1440" w:header="720" w:footer="720" w:gutter="0"/>
          <w:cols w:space="720"/>
          <w:docGrid w:linePitch="360"/>
        </w:sectPr>
      </w:pPr>
    </w:p>
    <w:p w14:paraId="7B209E94" w14:textId="2EB684DB" w:rsidR="00B23DC4" w:rsidRDefault="00B23DC4" w:rsidP="00AF68F6">
      <w:pPr>
        <w:jc w:val="center"/>
        <w:rPr>
          <w:b/>
          <w:bCs/>
          <w:sz w:val="28"/>
          <w:szCs w:val="28"/>
        </w:rPr>
      </w:pPr>
      <w:r w:rsidRPr="00B23DC4">
        <w:rPr>
          <w:b/>
          <w:bCs/>
          <w:sz w:val="28"/>
          <w:szCs w:val="28"/>
        </w:rPr>
        <w:lastRenderedPageBreak/>
        <w:t xml:space="preserve">Upcoming </w:t>
      </w:r>
      <w:r w:rsidR="006975DD">
        <w:rPr>
          <w:b/>
          <w:bCs/>
          <w:sz w:val="28"/>
          <w:szCs w:val="28"/>
        </w:rPr>
        <w:t>E</w:t>
      </w:r>
      <w:r w:rsidRPr="00B23DC4">
        <w:rPr>
          <w:b/>
          <w:bCs/>
          <w:sz w:val="28"/>
          <w:szCs w:val="28"/>
        </w:rPr>
        <w:t>vents</w:t>
      </w:r>
    </w:p>
    <w:p w14:paraId="625B3D10" w14:textId="2C972B59" w:rsidR="00A35397" w:rsidRDefault="00A35397" w:rsidP="0026318B">
      <w:pPr>
        <w:tabs>
          <w:tab w:val="left" w:pos="1620"/>
        </w:tabs>
        <w:spacing w:after="160" w:line="259" w:lineRule="auto"/>
        <w:contextualSpacing/>
      </w:pPr>
    </w:p>
    <w:p w14:paraId="3D605227" w14:textId="77777777" w:rsidR="00F2355C" w:rsidRDefault="00F2355C" w:rsidP="00F2355C">
      <w:pPr>
        <w:jc w:val="both"/>
      </w:pPr>
      <w:r w:rsidRPr="00F2355C">
        <w:rPr>
          <w:rFonts w:eastAsia="Calibri"/>
          <w:b/>
          <w:bCs/>
        </w:rPr>
        <w:t>Richland Public Library STEM Event (February, Thursday 4–6 pm)</w:t>
      </w:r>
      <w:r w:rsidRPr="00F2355C">
        <w:rPr>
          <w:rFonts w:eastAsia="Calibri"/>
        </w:rPr>
        <w:t xml:space="preserve"> – Vanessa will lead an activity themed around spices (e.g., hydrophobic cinnamon). She is seeking at least one additional volunteer and will email members and recent social attendees who expressed interest in volunteering. </w:t>
      </w:r>
    </w:p>
    <w:p w14:paraId="316CAA8D" w14:textId="77777777" w:rsidR="00F2355C" w:rsidRDefault="00F2355C" w:rsidP="00F2355C">
      <w:pPr>
        <w:jc w:val="both"/>
        <w:rPr>
          <w:rFonts w:eastAsia="Calibri"/>
          <w:b/>
          <w:bCs/>
        </w:rPr>
      </w:pPr>
    </w:p>
    <w:p w14:paraId="04034D4E" w14:textId="77777777" w:rsidR="00041530" w:rsidRDefault="00F2355C" w:rsidP="00041530">
      <w:pPr>
        <w:jc w:val="both"/>
        <w:rPr>
          <w:rFonts w:eastAsia="Calibri"/>
        </w:rPr>
      </w:pPr>
      <w:r w:rsidRPr="00F2355C">
        <w:rPr>
          <w:rFonts w:eastAsia="Calibri"/>
          <w:b/>
          <w:bCs/>
        </w:rPr>
        <w:t>Kids Engineering Day (Pi Day at Edwin Markham Elementary, Benton City)</w:t>
      </w:r>
      <w:r w:rsidRPr="00F2355C">
        <w:rPr>
          <w:rFonts w:eastAsia="Calibri"/>
        </w:rPr>
        <w:t xml:space="preserve"> – Sonia will lead this event on Pi Day, 10 am–1 pm, featuring activities such as bouncy polymer balls and starch</w:t>
      </w:r>
      <w:r w:rsidRPr="00F2355C">
        <w:rPr>
          <w:rFonts w:eastAsia="Calibri"/>
        </w:rPr>
        <w:noBreakHyphen/>
        <w:t>and</w:t>
      </w:r>
      <w:r w:rsidRPr="00F2355C">
        <w:rPr>
          <w:rFonts w:eastAsia="Calibri"/>
        </w:rPr>
        <w:noBreakHyphen/>
        <w:t xml:space="preserve">glue slime, reusing existing supplies. Volunteers are invited; carpooling is possible. Sonia will ask Anna to send an email to the membership requesting volunteers. </w:t>
      </w:r>
    </w:p>
    <w:p w14:paraId="1D525068" w14:textId="77777777" w:rsidR="00041530" w:rsidRDefault="00041530" w:rsidP="00041530">
      <w:pPr>
        <w:jc w:val="both"/>
        <w:rPr>
          <w:rFonts w:eastAsia="Calibri"/>
        </w:rPr>
      </w:pPr>
    </w:p>
    <w:p w14:paraId="582BD101" w14:textId="0DB96B34" w:rsidR="00041530" w:rsidRPr="00041530" w:rsidRDefault="00041530" w:rsidP="00041530">
      <w:pPr>
        <w:jc w:val="both"/>
        <w:rPr>
          <w:rFonts w:eastAsia="Calibri"/>
        </w:rPr>
      </w:pPr>
      <w:r w:rsidRPr="00041530">
        <w:rPr>
          <w:b/>
          <w:bCs/>
        </w:rPr>
        <w:t>Mid</w:t>
      </w:r>
      <w:r w:rsidRPr="00041530">
        <w:rPr>
          <w:b/>
          <w:bCs/>
        </w:rPr>
        <w:noBreakHyphen/>
        <w:t>Columbia Science Fair (March)</w:t>
      </w:r>
      <w:r w:rsidRPr="00041530">
        <w:t xml:space="preserve"> – Vanessa noted the fair is in March and that the section needs volunteers, particularly for judging the local chemistry awards named in honor of a founding member. D</w:t>
      </w:r>
      <w:r>
        <w:t>ave</w:t>
      </w:r>
      <w:r w:rsidRPr="00041530">
        <w:t>, who has coordinated for many years, cannot lead this year. Matt volunteered to help with judging and will register. Anna reminded volunteers that ACS background checks are required before working with youth and will share the link.</w:t>
      </w:r>
    </w:p>
    <w:p w14:paraId="58588D26" w14:textId="77777777" w:rsidR="00041530" w:rsidRDefault="00041530" w:rsidP="00F2355C">
      <w:pPr>
        <w:jc w:val="both"/>
      </w:pPr>
    </w:p>
    <w:p w14:paraId="21C5B06D" w14:textId="77777777" w:rsidR="00F2355C" w:rsidRDefault="00F2355C" w:rsidP="00F2355C">
      <w:pPr>
        <w:jc w:val="both"/>
        <w:rPr>
          <w:rFonts w:eastAsia="Calibri"/>
          <w:b/>
          <w:bCs/>
        </w:rPr>
      </w:pPr>
    </w:p>
    <w:p w14:paraId="2F7D0C48" w14:textId="6D278FD4" w:rsidR="00F2355C" w:rsidRPr="00F2355C" w:rsidRDefault="00F2355C" w:rsidP="00F2355C">
      <w:pPr>
        <w:jc w:val="both"/>
        <w:rPr>
          <w:rFonts w:eastAsia="Calibri"/>
        </w:rPr>
      </w:pPr>
      <w:r w:rsidRPr="00F2355C">
        <w:rPr>
          <w:rFonts w:eastAsia="Calibri"/>
          <w:b/>
          <w:bCs/>
        </w:rPr>
        <w:t>Reach Museum / Earth</w:t>
      </w:r>
      <w:r w:rsidRPr="00F2355C">
        <w:rPr>
          <w:rFonts w:eastAsia="Calibri"/>
          <w:b/>
          <w:bCs/>
        </w:rPr>
        <w:noBreakHyphen/>
        <w:t>Day</w:t>
      </w:r>
      <w:r w:rsidRPr="00F2355C">
        <w:rPr>
          <w:rFonts w:eastAsia="Calibri"/>
          <w:b/>
          <w:bCs/>
        </w:rPr>
        <w:noBreakHyphen/>
        <w:t>type event (April)</w:t>
      </w:r>
      <w:r w:rsidRPr="00F2355C">
        <w:rPr>
          <w:rFonts w:eastAsia="Calibri"/>
        </w:rPr>
        <w:t xml:space="preserve"> – A spring event is planned; volunteers are needed and will be recruited via follow</w:t>
      </w:r>
      <w:r w:rsidRPr="00F2355C">
        <w:rPr>
          <w:rFonts w:eastAsia="Calibri"/>
        </w:rPr>
        <w:noBreakHyphen/>
        <w:t>up email</w:t>
      </w:r>
    </w:p>
    <w:p w14:paraId="6063DA7C" w14:textId="12FE35BD" w:rsidR="00A35397" w:rsidRPr="00B10DAC" w:rsidRDefault="00A35397" w:rsidP="00F2355C">
      <w:pPr>
        <w:tabs>
          <w:tab w:val="left" w:pos="1620"/>
        </w:tabs>
        <w:spacing w:after="160" w:line="259" w:lineRule="auto"/>
        <w:contextualSpacing/>
      </w:pPr>
    </w:p>
    <w:sectPr w:rsidR="00A35397" w:rsidRPr="00B10DAC" w:rsidSect="0099152F">
      <w:headerReference w:type="even" r:id="rId13"/>
      <w:headerReference w:type="default" r:id="rId14"/>
      <w:footerReference w:type="even" r:id="rId15"/>
      <w:footerReference w:type="default" r:id="rId16"/>
      <w:headerReference w:type="first" r:id="rId17"/>
      <w:footerReference w:type="first" r:id="rId18"/>
      <w:pgSz w:w="12240" w:h="15840"/>
      <w:pgMar w:top="131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9F2D" w14:textId="77777777" w:rsidR="009914F9" w:rsidRDefault="009914F9">
      <w:r>
        <w:separator/>
      </w:r>
    </w:p>
  </w:endnote>
  <w:endnote w:type="continuationSeparator" w:id="0">
    <w:p w14:paraId="04E0547F" w14:textId="77777777" w:rsidR="009914F9" w:rsidRDefault="009914F9">
      <w:r>
        <w:continuationSeparator/>
      </w:r>
    </w:p>
  </w:endnote>
  <w:endnote w:type="continuationNotice" w:id="1">
    <w:p w14:paraId="4BCF41F9" w14:textId="77777777" w:rsidR="009914F9" w:rsidRDefault="00991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B7F" w14:textId="6CA35223" w:rsidR="00F27A86" w:rsidRPr="0099152F" w:rsidRDefault="00F27A86" w:rsidP="0063172D">
    <w:pPr>
      <w:pStyle w:val="Footer"/>
      <w:jc w:val="right"/>
      <w:rPr>
        <w:sz w:val="16"/>
        <w:szCs w:val="16"/>
      </w:rPr>
    </w:pPr>
    <w:r w:rsidRPr="0099152F">
      <w:rPr>
        <w:sz w:val="16"/>
        <w:szCs w:val="16"/>
      </w:rPr>
      <w:t>Version #</w:t>
    </w:r>
    <w:r w:rsidR="00591984">
      <w:rPr>
        <w:sz w:val="16"/>
        <w:szCs w:val="16"/>
      </w:rPr>
      <w:t>1</w:t>
    </w:r>
  </w:p>
  <w:p w14:paraId="373B1212" w14:textId="0890ADCD" w:rsidR="00F27A86" w:rsidRPr="0099152F" w:rsidRDefault="00591984" w:rsidP="0063172D">
    <w:pPr>
      <w:pStyle w:val="Footer"/>
      <w:jc w:val="right"/>
      <w:rPr>
        <w:sz w:val="16"/>
        <w:szCs w:val="16"/>
      </w:rPr>
    </w:pPr>
    <w:r>
      <w:rPr>
        <w:sz w:val="16"/>
        <w:szCs w:val="16"/>
      </w:rPr>
      <w:t>3/9</w:t>
    </w:r>
    <w:r w:rsidR="00CC3BE2" w:rsidRPr="0099152F">
      <w:rPr>
        <w:sz w:val="16"/>
        <w:szCs w:val="16"/>
      </w:rPr>
      <w:t>/202</w:t>
    </w:r>
    <w:r w:rsidR="00343B6A">
      <w:rPr>
        <w:sz w:val="16"/>
        <w:szCs w:val="16"/>
      </w:rPr>
      <w:t>6</w:t>
    </w:r>
  </w:p>
  <w:p w14:paraId="7408F72D" w14:textId="5BBA5AE1" w:rsidR="00F27A86" w:rsidRPr="0099152F" w:rsidRDefault="00F27A86" w:rsidP="0050084A">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sidRPr="0099152F">
      <w:rPr>
        <w:rStyle w:val="PageNumber"/>
        <w:noProof/>
        <w:sz w:val="16"/>
        <w:szCs w:val="16"/>
      </w:rPr>
      <w:t>1</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sidRPr="0099152F">
      <w:rPr>
        <w:rStyle w:val="PageNumber"/>
        <w:noProof/>
        <w:sz w:val="16"/>
        <w:szCs w:val="16"/>
      </w:rPr>
      <w:t>2</w:t>
    </w:r>
    <w:r w:rsidRPr="0099152F">
      <w:rPr>
        <w:rStyle w:val="PageNumber"/>
        <w:sz w:val="16"/>
        <w:szCs w:val="16"/>
      </w:rPr>
      <w:fldChar w:fldCharType="end"/>
    </w:r>
  </w:p>
  <w:p w14:paraId="7B32AAD3" w14:textId="77777777" w:rsidR="00F27A86" w:rsidRDefault="00F27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0E3B" w14:textId="77777777" w:rsidR="00072C4A" w:rsidRDefault="00072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8EAA" w14:textId="77777777" w:rsidR="00072C4A" w:rsidRDefault="00072C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AE4" w14:textId="77777777" w:rsidR="00072C4A" w:rsidRDefault="0007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1D5B" w14:textId="77777777" w:rsidR="009914F9" w:rsidRDefault="009914F9">
      <w:r>
        <w:separator/>
      </w:r>
    </w:p>
  </w:footnote>
  <w:footnote w:type="continuationSeparator" w:id="0">
    <w:p w14:paraId="7A13BF11" w14:textId="77777777" w:rsidR="009914F9" w:rsidRDefault="009914F9">
      <w:r>
        <w:continuationSeparator/>
      </w:r>
    </w:p>
  </w:footnote>
  <w:footnote w:type="continuationNotice" w:id="1">
    <w:p w14:paraId="29C5D3C0" w14:textId="77777777" w:rsidR="009914F9" w:rsidRDefault="00991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BF8" w14:textId="3FA27343" w:rsidR="00F27A86" w:rsidRDefault="00F27A86" w:rsidP="003B4D5F">
    <w:pPr>
      <w:jc w:val="center"/>
    </w:pPr>
    <w:r>
      <w:rPr>
        <w:noProof/>
      </w:rPr>
      <w:drawing>
        <wp:inline distT="0" distB="0" distL="0" distR="0" wp14:anchorId="6AC825B3" wp14:editId="1B5B4548">
          <wp:extent cx="2560320" cy="579589"/>
          <wp:effectExtent l="0" t="0" r="0" b="0"/>
          <wp:docPr id="1772442583" name="Picture 1772442583" descr="C:\Users\Owner\AppData\Local\Temp\Temp1_Richland.zip\Richland\acs-localsection-Richland-cmy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Temp1_Richland.zip\Richland\acs-localsection-Richland-cmy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79589"/>
                  </a:xfrm>
                  <a:prstGeom prst="rect">
                    <a:avLst/>
                  </a:prstGeom>
                  <a:noFill/>
                  <a:ln>
                    <a:noFill/>
                  </a:ln>
                </pic:spPr>
              </pic:pic>
            </a:graphicData>
          </a:graphic>
        </wp:inline>
      </w:drawing>
    </w:r>
  </w:p>
  <w:p w14:paraId="4089D2BE" w14:textId="77777777" w:rsidR="00F27A86" w:rsidRDefault="00F27A86" w:rsidP="003B4D5F">
    <w:pPr>
      <w:jc w:val="center"/>
    </w:pPr>
  </w:p>
  <w:p w14:paraId="0266ACAD" w14:textId="4487BDC7" w:rsidR="00F27A86" w:rsidRPr="00265221" w:rsidRDefault="00F27A86" w:rsidP="003B4D5F">
    <w:pPr>
      <w:jc w:val="center"/>
    </w:pPr>
    <w:r w:rsidRPr="00265221">
      <w:t xml:space="preserve">Richland Section </w:t>
    </w:r>
    <w:r>
      <w:t>Executive Committee</w:t>
    </w:r>
    <w:r w:rsidRPr="00265221">
      <w:t xml:space="preserve"> Meeting</w:t>
    </w:r>
  </w:p>
  <w:p w14:paraId="37FB20AC" w14:textId="38AEB909" w:rsidR="00F27A86" w:rsidRDefault="00591984" w:rsidP="00A7304E">
    <w:pPr>
      <w:pStyle w:val="Header"/>
      <w:jc w:val="center"/>
    </w:pPr>
    <w:r>
      <w:t>February</w:t>
    </w:r>
    <w:r w:rsidR="00F93975">
      <w:t xml:space="preserve"> 1</w:t>
    </w:r>
    <w:r>
      <w:t>1</w:t>
    </w:r>
    <w:r w:rsidR="00F93975" w:rsidRPr="00AD4267">
      <w:rPr>
        <w:vertAlign w:val="superscript"/>
      </w:rPr>
      <w:t>th</w:t>
    </w:r>
    <w:r w:rsidR="00230610">
      <w:t>, 202</w:t>
    </w:r>
    <w:r w:rsidR="00F93975">
      <w:t>6</w:t>
    </w:r>
    <w:r w:rsidR="00230610">
      <w:t xml:space="preserve">, </w:t>
    </w:r>
    <w:r w:rsidR="00F27A86">
      <w:t>Microsoft Teams Meeting</w:t>
    </w:r>
  </w:p>
  <w:p w14:paraId="38212654" w14:textId="1C9EF155" w:rsidR="00F27A86" w:rsidRDefault="00F27A86" w:rsidP="003B4D5F">
    <w:pPr>
      <w:pStyle w:val="Header"/>
      <w:jc w:val="center"/>
    </w:pPr>
  </w:p>
  <w:p w14:paraId="22CF6AB1" w14:textId="77777777" w:rsidR="00F27A86" w:rsidRDefault="00F27A86" w:rsidP="009915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A49" w14:textId="77777777" w:rsidR="00072C4A" w:rsidRDefault="00072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22B" w14:textId="77777777" w:rsidR="00072C4A" w:rsidRDefault="00072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F99" w14:textId="77777777" w:rsidR="00072C4A" w:rsidRDefault="0007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5D5"/>
    <w:multiLevelType w:val="hybridMultilevel"/>
    <w:tmpl w:val="69A2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48AD"/>
    <w:multiLevelType w:val="hybridMultilevel"/>
    <w:tmpl w:val="AD064910"/>
    <w:lvl w:ilvl="0" w:tplc="92E871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C547DB"/>
    <w:multiLevelType w:val="hybridMultilevel"/>
    <w:tmpl w:val="D168033E"/>
    <w:lvl w:ilvl="0" w:tplc="DB34D86C">
      <w:start w:val="1"/>
      <w:numFmt w:val="decimal"/>
      <w:lvlText w:val="%1."/>
      <w:lvlJc w:val="left"/>
      <w:pPr>
        <w:ind w:left="820" w:hanging="360"/>
      </w:pPr>
      <w:rPr>
        <w:rFonts w:ascii="Calibri" w:eastAsia="Calibri" w:hAnsi="Calibri" w:cs="Calibri" w:hint="default"/>
        <w:spacing w:val="-27"/>
        <w:w w:val="100"/>
        <w:sz w:val="24"/>
        <w:szCs w:val="24"/>
        <w:lang w:val="en-US" w:eastAsia="en-US" w:bidi="en-US"/>
      </w:rPr>
    </w:lvl>
    <w:lvl w:ilvl="1" w:tplc="3390828E">
      <w:start w:val="1"/>
      <w:numFmt w:val="lowerLetter"/>
      <w:lvlText w:val="%2)"/>
      <w:lvlJc w:val="left"/>
      <w:pPr>
        <w:ind w:left="1235" w:hanging="416"/>
      </w:pPr>
      <w:rPr>
        <w:rFonts w:ascii="Calibri" w:eastAsia="Calibri" w:hAnsi="Calibri" w:cs="Calibri" w:hint="default"/>
        <w:spacing w:val="-3"/>
        <w:w w:val="100"/>
        <w:sz w:val="24"/>
        <w:szCs w:val="24"/>
        <w:lang w:val="en-US" w:eastAsia="en-US" w:bidi="en-US"/>
      </w:rPr>
    </w:lvl>
    <w:lvl w:ilvl="2" w:tplc="138A1AB6">
      <w:numFmt w:val="bullet"/>
      <w:lvlText w:val="•"/>
      <w:lvlJc w:val="left"/>
      <w:pPr>
        <w:ind w:left="2166" w:hanging="416"/>
      </w:pPr>
      <w:rPr>
        <w:rFonts w:hint="default"/>
        <w:lang w:val="en-US" w:eastAsia="en-US" w:bidi="en-US"/>
      </w:rPr>
    </w:lvl>
    <w:lvl w:ilvl="3" w:tplc="3508BAD8">
      <w:numFmt w:val="bullet"/>
      <w:lvlText w:val="•"/>
      <w:lvlJc w:val="left"/>
      <w:pPr>
        <w:ind w:left="3093" w:hanging="416"/>
      </w:pPr>
      <w:rPr>
        <w:rFonts w:hint="default"/>
        <w:lang w:val="en-US" w:eastAsia="en-US" w:bidi="en-US"/>
      </w:rPr>
    </w:lvl>
    <w:lvl w:ilvl="4" w:tplc="81AC0348">
      <w:numFmt w:val="bullet"/>
      <w:lvlText w:val="•"/>
      <w:lvlJc w:val="left"/>
      <w:pPr>
        <w:ind w:left="4020" w:hanging="416"/>
      </w:pPr>
      <w:rPr>
        <w:rFonts w:hint="default"/>
        <w:lang w:val="en-US" w:eastAsia="en-US" w:bidi="en-US"/>
      </w:rPr>
    </w:lvl>
    <w:lvl w:ilvl="5" w:tplc="618EE538">
      <w:numFmt w:val="bullet"/>
      <w:lvlText w:val="•"/>
      <w:lvlJc w:val="left"/>
      <w:pPr>
        <w:ind w:left="4946" w:hanging="416"/>
      </w:pPr>
      <w:rPr>
        <w:rFonts w:hint="default"/>
        <w:lang w:val="en-US" w:eastAsia="en-US" w:bidi="en-US"/>
      </w:rPr>
    </w:lvl>
    <w:lvl w:ilvl="6" w:tplc="305E0E42">
      <w:numFmt w:val="bullet"/>
      <w:lvlText w:val="•"/>
      <w:lvlJc w:val="left"/>
      <w:pPr>
        <w:ind w:left="5873" w:hanging="416"/>
      </w:pPr>
      <w:rPr>
        <w:rFonts w:hint="default"/>
        <w:lang w:val="en-US" w:eastAsia="en-US" w:bidi="en-US"/>
      </w:rPr>
    </w:lvl>
    <w:lvl w:ilvl="7" w:tplc="46F460E2">
      <w:numFmt w:val="bullet"/>
      <w:lvlText w:val="•"/>
      <w:lvlJc w:val="left"/>
      <w:pPr>
        <w:ind w:left="6800" w:hanging="416"/>
      </w:pPr>
      <w:rPr>
        <w:rFonts w:hint="default"/>
        <w:lang w:val="en-US" w:eastAsia="en-US" w:bidi="en-US"/>
      </w:rPr>
    </w:lvl>
    <w:lvl w:ilvl="8" w:tplc="3016102E">
      <w:numFmt w:val="bullet"/>
      <w:lvlText w:val="•"/>
      <w:lvlJc w:val="left"/>
      <w:pPr>
        <w:ind w:left="7726" w:hanging="416"/>
      </w:pPr>
      <w:rPr>
        <w:rFonts w:hint="default"/>
        <w:lang w:val="en-US" w:eastAsia="en-US" w:bidi="en-US"/>
      </w:rPr>
    </w:lvl>
  </w:abstractNum>
  <w:abstractNum w:abstractNumId="3" w15:restartNumberingAfterBreak="0">
    <w:nsid w:val="10E377FA"/>
    <w:multiLevelType w:val="hybridMultilevel"/>
    <w:tmpl w:val="F28ED988"/>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730"/>
    <w:multiLevelType w:val="hybridMultilevel"/>
    <w:tmpl w:val="834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071E"/>
    <w:multiLevelType w:val="hybridMultilevel"/>
    <w:tmpl w:val="FCBC7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623B"/>
    <w:multiLevelType w:val="multilevel"/>
    <w:tmpl w:val="5794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50E4"/>
    <w:multiLevelType w:val="hybridMultilevel"/>
    <w:tmpl w:val="F88A83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786862"/>
    <w:multiLevelType w:val="hybridMultilevel"/>
    <w:tmpl w:val="A324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39E0"/>
    <w:multiLevelType w:val="hybridMultilevel"/>
    <w:tmpl w:val="2CFA027E"/>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A84"/>
    <w:multiLevelType w:val="hybridMultilevel"/>
    <w:tmpl w:val="FA4E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220BA"/>
    <w:multiLevelType w:val="hybridMultilevel"/>
    <w:tmpl w:val="57024CF8"/>
    <w:lvl w:ilvl="0" w:tplc="7A465958">
      <w:numFmt w:val="bullet"/>
      <w:lvlText w:val="-"/>
      <w:lvlJc w:val="left"/>
      <w:pPr>
        <w:ind w:left="720" w:hanging="360"/>
      </w:pPr>
      <w:rPr>
        <w:rFonts w:ascii="Times New Roman" w:eastAsia="Times New Roman" w:hAnsi="Times New Roman" w:cs="Times New Roman" w:hint="default"/>
      </w:rPr>
    </w:lvl>
    <w:lvl w:ilvl="1" w:tplc="96189D3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57A22"/>
    <w:multiLevelType w:val="hybridMultilevel"/>
    <w:tmpl w:val="6128D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616E7"/>
    <w:multiLevelType w:val="hybridMultilevel"/>
    <w:tmpl w:val="C47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30309"/>
    <w:multiLevelType w:val="hybridMultilevel"/>
    <w:tmpl w:val="98161A4E"/>
    <w:lvl w:ilvl="0" w:tplc="1674C4B6">
      <w:start w:val="2"/>
      <w:numFmt w:val="bullet"/>
      <w:lvlText w:val=""/>
      <w:lvlJc w:val="left"/>
      <w:pPr>
        <w:ind w:left="6835" w:hanging="360"/>
      </w:pPr>
      <w:rPr>
        <w:rFonts w:ascii="Symbol" w:eastAsia="Times New Roman" w:hAnsi="Symbol" w:cstheme="minorBidi" w:hint="default"/>
      </w:rPr>
    </w:lvl>
    <w:lvl w:ilvl="1" w:tplc="04090003" w:tentative="1">
      <w:start w:val="1"/>
      <w:numFmt w:val="bullet"/>
      <w:lvlText w:val="o"/>
      <w:lvlJc w:val="left"/>
      <w:pPr>
        <w:ind w:left="7555" w:hanging="360"/>
      </w:pPr>
      <w:rPr>
        <w:rFonts w:ascii="Courier New" w:hAnsi="Courier New" w:cs="Courier New" w:hint="default"/>
      </w:rPr>
    </w:lvl>
    <w:lvl w:ilvl="2" w:tplc="04090005" w:tentative="1">
      <w:start w:val="1"/>
      <w:numFmt w:val="bullet"/>
      <w:lvlText w:val=""/>
      <w:lvlJc w:val="left"/>
      <w:pPr>
        <w:ind w:left="8275" w:hanging="360"/>
      </w:pPr>
      <w:rPr>
        <w:rFonts w:ascii="Wingdings" w:hAnsi="Wingdings" w:hint="default"/>
      </w:rPr>
    </w:lvl>
    <w:lvl w:ilvl="3" w:tplc="04090001" w:tentative="1">
      <w:start w:val="1"/>
      <w:numFmt w:val="bullet"/>
      <w:lvlText w:val=""/>
      <w:lvlJc w:val="left"/>
      <w:pPr>
        <w:ind w:left="8995" w:hanging="360"/>
      </w:pPr>
      <w:rPr>
        <w:rFonts w:ascii="Symbol" w:hAnsi="Symbol" w:hint="default"/>
      </w:rPr>
    </w:lvl>
    <w:lvl w:ilvl="4" w:tplc="04090003" w:tentative="1">
      <w:start w:val="1"/>
      <w:numFmt w:val="bullet"/>
      <w:lvlText w:val="o"/>
      <w:lvlJc w:val="left"/>
      <w:pPr>
        <w:ind w:left="9715" w:hanging="360"/>
      </w:pPr>
      <w:rPr>
        <w:rFonts w:ascii="Courier New" w:hAnsi="Courier New" w:cs="Courier New" w:hint="default"/>
      </w:rPr>
    </w:lvl>
    <w:lvl w:ilvl="5" w:tplc="04090005" w:tentative="1">
      <w:start w:val="1"/>
      <w:numFmt w:val="bullet"/>
      <w:lvlText w:val=""/>
      <w:lvlJc w:val="left"/>
      <w:pPr>
        <w:ind w:left="10435" w:hanging="360"/>
      </w:pPr>
      <w:rPr>
        <w:rFonts w:ascii="Wingdings" w:hAnsi="Wingdings" w:hint="default"/>
      </w:rPr>
    </w:lvl>
    <w:lvl w:ilvl="6" w:tplc="04090001" w:tentative="1">
      <w:start w:val="1"/>
      <w:numFmt w:val="bullet"/>
      <w:lvlText w:val=""/>
      <w:lvlJc w:val="left"/>
      <w:pPr>
        <w:ind w:left="11155" w:hanging="360"/>
      </w:pPr>
      <w:rPr>
        <w:rFonts w:ascii="Symbol" w:hAnsi="Symbol" w:hint="default"/>
      </w:rPr>
    </w:lvl>
    <w:lvl w:ilvl="7" w:tplc="04090003" w:tentative="1">
      <w:start w:val="1"/>
      <w:numFmt w:val="bullet"/>
      <w:lvlText w:val="o"/>
      <w:lvlJc w:val="left"/>
      <w:pPr>
        <w:ind w:left="11875" w:hanging="360"/>
      </w:pPr>
      <w:rPr>
        <w:rFonts w:ascii="Courier New" w:hAnsi="Courier New" w:cs="Courier New" w:hint="default"/>
      </w:rPr>
    </w:lvl>
    <w:lvl w:ilvl="8" w:tplc="04090005" w:tentative="1">
      <w:start w:val="1"/>
      <w:numFmt w:val="bullet"/>
      <w:lvlText w:val=""/>
      <w:lvlJc w:val="left"/>
      <w:pPr>
        <w:ind w:left="12595" w:hanging="360"/>
      </w:pPr>
      <w:rPr>
        <w:rFonts w:ascii="Wingdings" w:hAnsi="Wingdings" w:hint="default"/>
      </w:rPr>
    </w:lvl>
  </w:abstractNum>
  <w:abstractNum w:abstractNumId="15" w15:restartNumberingAfterBreak="0">
    <w:nsid w:val="3D5E062B"/>
    <w:multiLevelType w:val="hybridMultilevel"/>
    <w:tmpl w:val="F2429556"/>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33295"/>
    <w:multiLevelType w:val="hybridMultilevel"/>
    <w:tmpl w:val="7318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37C86"/>
    <w:multiLevelType w:val="hybridMultilevel"/>
    <w:tmpl w:val="9F888D04"/>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D4C44"/>
    <w:multiLevelType w:val="hybridMultilevel"/>
    <w:tmpl w:val="32961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052B02"/>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645208"/>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973D6E"/>
    <w:multiLevelType w:val="hybridMultilevel"/>
    <w:tmpl w:val="C11CC20E"/>
    <w:lvl w:ilvl="0" w:tplc="1178A14C">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C4C06"/>
    <w:multiLevelType w:val="hybridMultilevel"/>
    <w:tmpl w:val="C7883664"/>
    <w:lvl w:ilvl="0" w:tplc="EA8ED704">
      <w:start w:val="1"/>
      <w:numFmt w:val="decimal"/>
      <w:lvlText w:val="%1."/>
      <w:lvlJc w:val="left"/>
      <w:pPr>
        <w:ind w:left="720" w:hanging="360"/>
      </w:pPr>
      <w:rPr>
        <w:b w:val="0"/>
        <w:color w:val="auto"/>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A07EEC"/>
    <w:multiLevelType w:val="hybridMultilevel"/>
    <w:tmpl w:val="0654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171E8"/>
    <w:multiLevelType w:val="hybridMultilevel"/>
    <w:tmpl w:val="42E8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56256"/>
    <w:multiLevelType w:val="multilevel"/>
    <w:tmpl w:val="8F2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20DBF"/>
    <w:multiLevelType w:val="multilevel"/>
    <w:tmpl w:val="EFF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313EB"/>
    <w:multiLevelType w:val="hybridMultilevel"/>
    <w:tmpl w:val="0F709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F983365"/>
    <w:multiLevelType w:val="hybridMultilevel"/>
    <w:tmpl w:val="ECB4721E"/>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F0862"/>
    <w:multiLevelType w:val="hybridMultilevel"/>
    <w:tmpl w:val="38660FB4"/>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9E1932"/>
    <w:multiLevelType w:val="multilevel"/>
    <w:tmpl w:val="71D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06A55"/>
    <w:multiLevelType w:val="hybridMultilevel"/>
    <w:tmpl w:val="CC0C85BA"/>
    <w:lvl w:ilvl="0" w:tplc="D5F6FCE0">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FA179BD"/>
    <w:multiLevelType w:val="hybridMultilevel"/>
    <w:tmpl w:val="84B8FCB6"/>
    <w:lvl w:ilvl="0" w:tplc="D3DC37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00411"/>
    <w:multiLevelType w:val="hybridMultilevel"/>
    <w:tmpl w:val="59BC1286"/>
    <w:lvl w:ilvl="0" w:tplc="140456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E812D6"/>
    <w:multiLevelType w:val="hybridMultilevel"/>
    <w:tmpl w:val="2CA2A054"/>
    <w:lvl w:ilvl="0" w:tplc="EA58C9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427AA9"/>
    <w:multiLevelType w:val="hybridMultilevel"/>
    <w:tmpl w:val="3244E1C4"/>
    <w:lvl w:ilvl="0" w:tplc="1674C4B6">
      <w:start w:val="2"/>
      <w:numFmt w:val="bullet"/>
      <w:lvlText w:val=""/>
      <w:lvlJc w:val="left"/>
      <w:pPr>
        <w:ind w:left="1140" w:hanging="360"/>
      </w:pPr>
      <w:rPr>
        <w:rFonts w:ascii="Symbol" w:eastAsia="Times New Roman" w:hAnsi="Symbol" w:cstheme="minorBidi"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6" w15:restartNumberingAfterBreak="0">
    <w:nsid w:val="75922E40"/>
    <w:multiLevelType w:val="hybridMultilevel"/>
    <w:tmpl w:val="2B8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8EB"/>
    <w:multiLevelType w:val="hybridMultilevel"/>
    <w:tmpl w:val="A44ECF20"/>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46559">
    <w:abstractNumId w:val="31"/>
  </w:num>
  <w:num w:numId="2" w16cid:durableId="58333723">
    <w:abstractNumId w:val="16"/>
  </w:num>
  <w:num w:numId="3" w16cid:durableId="2003311868">
    <w:abstractNumId w:val="8"/>
  </w:num>
  <w:num w:numId="4" w16cid:durableId="795680676">
    <w:abstractNumId w:val="13"/>
  </w:num>
  <w:num w:numId="5" w16cid:durableId="1556548802">
    <w:abstractNumId w:val="23"/>
  </w:num>
  <w:num w:numId="6" w16cid:durableId="1026443483">
    <w:abstractNumId w:val="24"/>
  </w:num>
  <w:num w:numId="7" w16cid:durableId="1654330790">
    <w:abstractNumId w:val="4"/>
  </w:num>
  <w:num w:numId="8" w16cid:durableId="10180696">
    <w:abstractNumId w:val="5"/>
  </w:num>
  <w:num w:numId="9" w16cid:durableId="1618871074">
    <w:abstractNumId w:val="2"/>
  </w:num>
  <w:num w:numId="10" w16cid:durableId="1147359666">
    <w:abstractNumId w:val="0"/>
  </w:num>
  <w:num w:numId="11" w16cid:durableId="1364745742">
    <w:abstractNumId w:val="12"/>
  </w:num>
  <w:num w:numId="12" w16cid:durableId="2139955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903595">
    <w:abstractNumId w:val="0"/>
  </w:num>
  <w:num w:numId="14" w16cid:durableId="2115855836">
    <w:abstractNumId w:val="12"/>
  </w:num>
  <w:num w:numId="15" w16cid:durableId="2100985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817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553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9421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6973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3485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62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79104">
    <w:abstractNumId w:val="36"/>
  </w:num>
  <w:num w:numId="23" w16cid:durableId="774985117">
    <w:abstractNumId w:val="15"/>
  </w:num>
  <w:num w:numId="24" w16cid:durableId="1869098044">
    <w:abstractNumId w:val="11"/>
  </w:num>
  <w:num w:numId="25" w16cid:durableId="1620184702">
    <w:abstractNumId w:val="3"/>
  </w:num>
  <w:num w:numId="26" w16cid:durableId="571232656">
    <w:abstractNumId w:val="37"/>
  </w:num>
  <w:num w:numId="27" w16cid:durableId="1832673908">
    <w:abstractNumId w:val="9"/>
  </w:num>
  <w:num w:numId="28" w16cid:durableId="776369881">
    <w:abstractNumId w:val="17"/>
  </w:num>
  <w:num w:numId="29" w16cid:durableId="1451318187">
    <w:abstractNumId w:val="28"/>
  </w:num>
  <w:num w:numId="30" w16cid:durableId="542837296">
    <w:abstractNumId w:val="10"/>
  </w:num>
  <w:num w:numId="31" w16cid:durableId="2093500133">
    <w:abstractNumId w:val="21"/>
  </w:num>
  <w:num w:numId="32" w16cid:durableId="1670864447">
    <w:abstractNumId w:val="18"/>
  </w:num>
  <w:num w:numId="33" w16cid:durableId="28649359">
    <w:abstractNumId w:val="25"/>
  </w:num>
  <w:num w:numId="34" w16cid:durableId="915360541">
    <w:abstractNumId w:val="33"/>
  </w:num>
  <w:num w:numId="35" w16cid:durableId="1277058471">
    <w:abstractNumId w:val="14"/>
  </w:num>
  <w:num w:numId="36" w16cid:durableId="2108229664">
    <w:abstractNumId w:val="1"/>
  </w:num>
  <w:num w:numId="37" w16cid:durableId="382677145">
    <w:abstractNumId w:val="35"/>
  </w:num>
  <w:num w:numId="38" w16cid:durableId="889465592">
    <w:abstractNumId w:val="32"/>
  </w:num>
  <w:num w:numId="39" w16cid:durableId="1472402941">
    <w:abstractNumId w:val="30"/>
  </w:num>
  <w:num w:numId="40" w16cid:durableId="1736463725">
    <w:abstractNumId w:val="6"/>
  </w:num>
  <w:num w:numId="41" w16cid:durableId="1265830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DK2tDQzNzMzMDBS0lEKTi0uzszPAykwrQUAMdPupywAAAA="/>
  </w:docVars>
  <w:rsids>
    <w:rsidRoot w:val="00603C2D"/>
    <w:rsid w:val="00000377"/>
    <w:rsid w:val="00001176"/>
    <w:rsid w:val="00001557"/>
    <w:rsid w:val="00001CAF"/>
    <w:rsid w:val="00001E25"/>
    <w:rsid w:val="00001EC6"/>
    <w:rsid w:val="00002719"/>
    <w:rsid w:val="00002D99"/>
    <w:rsid w:val="00002E07"/>
    <w:rsid w:val="00002E15"/>
    <w:rsid w:val="00003350"/>
    <w:rsid w:val="0000358E"/>
    <w:rsid w:val="000041B9"/>
    <w:rsid w:val="00004206"/>
    <w:rsid w:val="0000473A"/>
    <w:rsid w:val="0000481D"/>
    <w:rsid w:val="00005BEA"/>
    <w:rsid w:val="000064E7"/>
    <w:rsid w:val="00006A8C"/>
    <w:rsid w:val="000078A5"/>
    <w:rsid w:val="000114E8"/>
    <w:rsid w:val="000115E9"/>
    <w:rsid w:val="00011A87"/>
    <w:rsid w:val="000125C4"/>
    <w:rsid w:val="00012AD2"/>
    <w:rsid w:val="00012BE0"/>
    <w:rsid w:val="00012F8F"/>
    <w:rsid w:val="000135BA"/>
    <w:rsid w:val="000140AA"/>
    <w:rsid w:val="00014A0B"/>
    <w:rsid w:val="00014CC7"/>
    <w:rsid w:val="00014E16"/>
    <w:rsid w:val="000155F0"/>
    <w:rsid w:val="0001637A"/>
    <w:rsid w:val="00016A44"/>
    <w:rsid w:val="00016FF9"/>
    <w:rsid w:val="000177A4"/>
    <w:rsid w:val="00017CD3"/>
    <w:rsid w:val="00017DB0"/>
    <w:rsid w:val="000207C3"/>
    <w:rsid w:val="00020893"/>
    <w:rsid w:val="00020F59"/>
    <w:rsid w:val="000214AD"/>
    <w:rsid w:val="00021525"/>
    <w:rsid w:val="00021BA3"/>
    <w:rsid w:val="0002200F"/>
    <w:rsid w:val="00022B63"/>
    <w:rsid w:val="0002345E"/>
    <w:rsid w:val="00023E8A"/>
    <w:rsid w:val="0002511D"/>
    <w:rsid w:val="00025780"/>
    <w:rsid w:val="00025DAB"/>
    <w:rsid w:val="00025DF8"/>
    <w:rsid w:val="00026899"/>
    <w:rsid w:val="00027310"/>
    <w:rsid w:val="00030422"/>
    <w:rsid w:val="000304EB"/>
    <w:rsid w:val="000324FB"/>
    <w:rsid w:val="000327B8"/>
    <w:rsid w:val="00032C2E"/>
    <w:rsid w:val="000333A7"/>
    <w:rsid w:val="00033811"/>
    <w:rsid w:val="0003421B"/>
    <w:rsid w:val="000345B6"/>
    <w:rsid w:val="000349B4"/>
    <w:rsid w:val="00034CA9"/>
    <w:rsid w:val="00034F6B"/>
    <w:rsid w:val="0003516D"/>
    <w:rsid w:val="00035B26"/>
    <w:rsid w:val="000361E1"/>
    <w:rsid w:val="000365DA"/>
    <w:rsid w:val="000371B5"/>
    <w:rsid w:val="00037D6A"/>
    <w:rsid w:val="00037F59"/>
    <w:rsid w:val="00037F84"/>
    <w:rsid w:val="00040488"/>
    <w:rsid w:val="000405B1"/>
    <w:rsid w:val="00040B36"/>
    <w:rsid w:val="00040E90"/>
    <w:rsid w:val="00040FEC"/>
    <w:rsid w:val="00041530"/>
    <w:rsid w:val="00041B0C"/>
    <w:rsid w:val="00041EB8"/>
    <w:rsid w:val="00042BD7"/>
    <w:rsid w:val="0004326B"/>
    <w:rsid w:val="00043785"/>
    <w:rsid w:val="000439FF"/>
    <w:rsid w:val="00043FD8"/>
    <w:rsid w:val="0004443C"/>
    <w:rsid w:val="000452DA"/>
    <w:rsid w:val="00045491"/>
    <w:rsid w:val="00045920"/>
    <w:rsid w:val="00045AC0"/>
    <w:rsid w:val="00045BCD"/>
    <w:rsid w:val="0004708B"/>
    <w:rsid w:val="00047345"/>
    <w:rsid w:val="00047470"/>
    <w:rsid w:val="000475B7"/>
    <w:rsid w:val="00047F69"/>
    <w:rsid w:val="000511C1"/>
    <w:rsid w:val="000514B7"/>
    <w:rsid w:val="000519A0"/>
    <w:rsid w:val="00051EE0"/>
    <w:rsid w:val="0005253E"/>
    <w:rsid w:val="00052925"/>
    <w:rsid w:val="0005352E"/>
    <w:rsid w:val="00053736"/>
    <w:rsid w:val="000537FA"/>
    <w:rsid w:val="00053EFF"/>
    <w:rsid w:val="000553C5"/>
    <w:rsid w:val="000558D7"/>
    <w:rsid w:val="00055DCF"/>
    <w:rsid w:val="0005645D"/>
    <w:rsid w:val="00056D9F"/>
    <w:rsid w:val="0005770C"/>
    <w:rsid w:val="000577EA"/>
    <w:rsid w:val="00057FB6"/>
    <w:rsid w:val="00060197"/>
    <w:rsid w:val="00060BB2"/>
    <w:rsid w:val="000613C4"/>
    <w:rsid w:val="00061448"/>
    <w:rsid w:val="000617D5"/>
    <w:rsid w:val="00061B81"/>
    <w:rsid w:val="00062FF5"/>
    <w:rsid w:val="000631D0"/>
    <w:rsid w:val="0006380A"/>
    <w:rsid w:val="000647ED"/>
    <w:rsid w:val="000650D1"/>
    <w:rsid w:val="00065ED8"/>
    <w:rsid w:val="000660F3"/>
    <w:rsid w:val="0006616E"/>
    <w:rsid w:val="0006626E"/>
    <w:rsid w:val="000668AD"/>
    <w:rsid w:val="00066ACD"/>
    <w:rsid w:val="00067C91"/>
    <w:rsid w:val="00070687"/>
    <w:rsid w:val="00070AF4"/>
    <w:rsid w:val="00070C8A"/>
    <w:rsid w:val="00070E9F"/>
    <w:rsid w:val="00071019"/>
    <w:rsid w:val="000711C6"/>
    <w:rsid w:val="00071539"/>
    <w:rsid w:val="00071C91"/>
    <w:rsid w:val="00071D06"/>
    <w:rsid w:val="000722EF"/>
    <w:rsid w:val="00072C4A"/>
    <w:rsid w:val="00073532"/>
    <w:rsid w:val="00074DDE"/>
    <w:rsid w:val="00075439"/>
    <w:rsid w:val="00075A86"/>
    <w:rsid w:val="00075B70"/>
    <w:rsid w:val="00076033"/>
    <w:rsid w:val="000765BA"/>
    <w:rsid w:val="00077230"/>
    <w:rsid w:val="000774F2"/>
    <w:rsid w:val="000801E5"/>
    <w:rsid w:val="00080D7E"/>
    <w:rsid w:val="0008102A"/>
    <w:rsid w:val="00081175"/>
    <w:rsid w:val="000818DF"/>
    <w:rsid w:val="000823DB"/>
    <w:rsid w:val="00082451"/>
    <w:rsid w:val="00082821"/>
    <w:rsid w:val="00082939"/>
    <w:rsid w:val="000839DF"/>
    <w:rsid w:val="00084279"/>
    <w:rsid w:val="00084D03"/>
    <w:rsid w:val="00084D71"/>
    <w:rsid w:val="00085062"/>
    <w:rsid w:val="000853CD"/>
    <w:rsid w:val="000853DC"/>
    <w:rsid w:val="00086CAA"/>
    <w:rsid w:val="00086D7F"/>
    <w:rsid w:val="000870B0"/>
    <w:rsid w:val="00087148"/>
    <w:rsid w:val="0008760C"/>
    <w:rsid w:val="00090E5A"/>
    <w:rsid w:val="0009135C"/>
    <w:rsid w:val="00091509"/>
    <w:rsid w:val="00091B18"/>
    <w:rsid w:val="00092205"/>
    <w:rsid w:val="000926F8"/>
    <w:rsid w:val="000933C7"/>
    <w:rsid w:val="00093885"/>
    <w:rsid w:val="000938D3"/>
    <w:rsid w:val="0009463D"/>
    <w:rsid w:val="00094AC5"/>
    <w:rsid w:val="000952CB"/>
    <w:rsid w:val="00095411"/>
    <w:rsid w:val="000958F9"/>
    <w:rsid w:val="00095CA9"/>
    <w:rsid w:val="00097DD0"/>
    <w:rsid w:val="00097FBC"/>
    <w:rsid w:val="000A082B"/>
    <w:rsid w:val="000A0869"/>
    <w:rsid w:val="000A10DC"/>
    <w:rsid w:val="000A18EA"/>
    <w:rsid w:val="000A1CEA"/>
    <w:rsid w:val="000A1D31"/>
    <w:rsid w:val="000A1F6D"/>
    <w:rsid w:val="000A2F06"/>
    <w:rsid w:val="000A4553"/>
    <w:rsid w:val="000A48F2"/>
    <w:rsid w:val="000A4E50"/>
    <w:rsid w:val="000A4E69"/>
    <w:rsid w:val="000A52DB"/>
    <w:rsid w:val="000A5307"/>
    <w:rsid w:val="000A5B13"/>
    <w:rsid w:val="000A5C2A"/>
    <w:rsid w:val="000A6071"/>
    <w:rsid w:val="000A60E0"/>
    <w:rsid w:val="000A61D7"/>
    <w:rsid w:val="000A641C"/>
    <w:rsid w:val="000A69B0"/>
    <w:rsid w:val="000A71E7"/>
    <w:rsid w:val="000A7E2A"/>
    <w:rsid w:val="000B19B5"/>
    <w:rsid w:val="000B2A24"/>
    <w:rsid w:val="000B2E56"/>
    <w:rsid w:val="000B2E78"/>
    <w:rsid w:val="000B2FF7"/>
    <w:rsid w:val="000B3516"/>
    <w:rsid w:val="000B3684"/>
    <w:rsid w:val="000B3A49"/>
    <w:rsid w:val="000B4027"/>
    <w:rsid w:val="000B47B5"/>
    <w:rsid w:val="000B4E55"/>
    <w:rsid w:val="000B4EAA"/>
    <w:rsid w:val="000B5056"/>
    <w:rsid w:val="000B5D89"/>
    <w:rsid w:val="000B6109"/>
    <w:rsid w:val="000B6DFF"/>
    <w:rsid w:val="000B7A84"/>
    <w:rsid w:val="000C02F8"/>
    <w:rsid w:val="000C0F0D"/>
    <w:rsid w:val="000C20B6"/>
    <w:rsid w:val="000C23B1"/>
    <w:rsid w:val="000C25E8"/>
    <w:rsid w:val="000C2A4E"/>
    <w:rsid w:val="000C355E"/>
    <w:rsid w:val="000C4016"/>
    <w:rsid w:val="000C47C1"/>
    <w:rsid w:val="000C52FD"/>
    <w:rsid w:val="000C5649"/>
    <w:rsid w:val="000C6837"/>
    <w:rsid w:val="000C7CAA"/>
    <w:rsid w:val="000D1BDB"/>
    <w:rsid w:val="000D1D84"/>
    <w:rsid w:val="000D2325"/>
    <w:rsid w:val="000D3262"/>
    <w:rsid w:val="000D3D5D"/>
    <w:rsid w:val="000D4CA1"/>
    <w:rsid w:val="000D50C4"/>
    <w:rsid w:val="000D51BF"/>
    <w:rsid w:val="000D5CF9"/>
    <w:rsid w:val="000D6ED1"/>
    <w:rsid w:val="000D71AF"/>
    <w:rsid w:val="000D748C"/>
    <w:rsid w:val="000E03CC"/>
    <w:rsid w:val="000E05DF"/>
    <w:rsid w:val="000E08A0"/>
    <w:rsid w:val="000E1772"/>
    <w:rsid w:val="000E19A6"/>
    <w:rsid w:val="000E1D29"/>
    <w:rsid w:val="000E1DC0"/>
    <w:rsid w:val="000E2793"/>
    <w:rsid w:val="000E3607"/>
    <w:rsid w:val="000E4C83"/>
    <w:rsid w:val="000E4CFF"/>
    <w:rsid w:val="000E64E5"/>
    <w:rsid w:val="000E6686"/>
    <w:rsid w:val="000E6F4E"/>
    <w:rsid w:val="000F024E"/>
    <w:rsid w:val="000F0833"/>
    <w:rsid w:val="000F0B3B"/>
    <w:rsid w:val="000F1315"/>
    <w:rsid w:val="000F1893"/>
    <w:rsid w:val="000F2640"/>
    <w:rsid w:val="000F2771"/>
    <w:rsid w:val="000F28F4"/>
    <w:rsid w:val="000F2E8E"/>
    <w:rsid w:val="000F306B"/>
    <w:rsid w:val="000F3C6B"/>
    <w:rsid w:val="000F483F"/>
    <w:rsid w:val="000F535D"/>
    <w:rsid w:val="000F5D17"/>
    <w:rsid w:val="000F6033"/>
    <w:rsid w:val="000F6A90"/>
    <w:rsid w:val="000F751A"/>
    <w:rsid w:val="000F7F5C"/>
    <w:rsid w:val="00100106"/>
    <w:rsid w:val="001006BF"/>
    <w:rsid w:val="001017DB"/>
    <w:rsid w:val="00102460"/>
    <w:rsid w:val="001026B0"/>
    <w:rsid w:val="00103298"/>
    <w:rsid w:val="0010342A"/>
    <w:rsid w:val="00103974"/>
    <w:rsid w:val="001060C6"/>
    <w:rsid w:val="0010637A"/>
    <w:rsid w:val="00106381"/>
    <w:rsid w:val="00106608"/>
    <w:rsid w:val="001066BD"/>
    <w:rsid w:val="001068D7"/>
    <w:rsid w:val="00106A45"/>
    <w:rsid w:val="00106A5C"/>
    <w:rsid w:val="00106DC1"/>
    <w:rsid w:val="00106FD5"/>
    <w:rsid w:val="001072A1"/>
    <w:rsid w:val="001075E9"/>
    <w:rsid w:val="0011011F"/>
    <w:rsid w:val="001104A2"/>
    <w:rsid w:val="00110B52"/>
    <w:rsid w:val="0011169D"/>
    <w:rsid w:val="00111CD8"/>
    <w:rsid w:val="00111CF4"/>
    <w:rsid w:val="00111ED7"/>
    <w:rsid w:val="0011229C"/>
    <w:rsid w:val="00112306"/>
    <w:rsid w:val="00112640"/>
    <w:rsid w:val="001127C8"/>
    <w:rsid w:val="00113339"/>
    <w:rsid w:val="001137DE"/>
    <w:rsid w:val="001143AC"/>
    <w:rsid w:val="001149FE"/>
    <w:rsid w:val="00114AA6"/>
    <w:rsid w:val="00114CDA"/>
    <w:rsid w:val="00114E8B"/>
    <w:rsid w:val="001155E1"/>
    <w:rsid w:val="00115680"/>
    <w:rsid w:val="0011574B"/>
    <w:rsid w:val="00115A0F"/>
    <w:rsid w:val="00115A56"/>
    <w:rsid w:val="00115CCB"/>
    <w:rsid w:val="00120689"/>
    <w:rsid w:val="00120BAC"/>
    <w:rsid w:val="00120C85"/>
    <w:rsid w:val="001223FA"/>
    <w:rsid w:val="001229DC"/>
    <w:rsid w:val="00122A7D"/>
    <w:rsid w:val="00122D49"/>
    <w:rsid w:val="0012341D"/>
    <w:rsid w:val="00123ACC"/>
    <w:rsid w:val="00123EF2"/>
    <w:rsid w:val="00123FBB"/>
    <w:rsid w:val="001242DE"/>
    <w:rsid w:val="001250BA"/>
    <w:rsid w:val="0012544C"/>
    <w:rsid w:val="001260A8"/>
    <w:rsid w:val="001265FA"/>
    <w:rsid w:val="0012763D"/>
    <w:rsid w:val="00127923"/>
    <w:rsid w:val="00130249"/>
    <w:rsid w:val="0013056B"/>
    <w:rsid w:val="001308F7"/>
    <w:rsid w:val="00131A31"/>
    <w:rsid w:val="00131F45"/>
    <w:rsid w:val="00132206"/>
    <w:rsid w:val="001322BB"/>
    <w:rsid w:val="001325A6"/>
    <w:rsid w:val="00134394"/>
    <w:rsid w:val="00134B5B"/>
    <w:rsid w:val="00134F72"/>
    <w:rsid w:val="0013582F"/>
    <w:rsid w:val="00135B1B"/>
    <w:rsid w:val="00135DF4"/>
    <w:rsid w:val="00136A0A"/>
    <w:rsid w:val="00137005"/>
    <w:rsid w:val="00137307"/>
    <w:rsid w:val="0013768A"/>
    <w:rsid w:val="00141099"/>
    <w:rsid w:val="001415DA"/>
    <w:rsid w:val="0014161B"/>
    <w:rsid w:val="00142080"/>
    <w:rsid w:val="0014267C"/>
    <w:rsid w:val="00142686"/>
    <w:rsid w:val="0014298E"/>
    <w:rsid w:val="00143457"/>
    <w:rsid w:val="00144274"/>
    <w:rsid w:val="00144ED0"/>
    <w:rsid w:val="00145D01"/>
    <w:rsid w:val="00145E9E"/>
    <w:rsid w:val="001469DE"/>
    <w:rsid w:val="001469F1"/>
    <w:rsid w:val="00146D37"/>
    <w:rsid w:val="001470B0"/>
    <w:rsid w:val="001475EC"/>
    <w:rsid w:val="00147AAC"/>
    <w:rsid w:val="001504C7"/>
    <w:rsid w:val="00150C13"/>
    <w:rsid w:val="0015163D"/>
    <w:rsid w:val="00151742"/>
    <w:rsid w:val="00151D59"/>
    <w:rsid w:val="00151E23"/>
    <w:rsid w:val="00152338"/>
    <w:rsid w:val="0015368B"/>
    <w:rsid w:val="00153871"/>
    <w:rsid w:val="00153DDA"/>
    <w:rsid w:val="00154B89"/>
    <w:rsid w:val="00154C54"/>
    <w:rsid w:val="0015509F"/>
    <w:rsid w:val="001551B2"/>
    <w:rsid w:val="00155ACC"/>
    <w:rsid w:val="0015616D"/>
    <w:rsid w:val="00156479"/>
    <w:rsid w:val="00156D9B"/>
    <w:rsid w:val="00157240"/>
    <w:rsid w:val="001573A7"/>
    <w:rsid w:val="00157459"/>
    <w:rsid w:val="00157C3C"/>
    <w:rsid w:val="00157F64"/>
    <w:rsid w:val="00160155"/>
    <w:rsid w:val="00160488"/>
    <w:rsid w:val="00160995"/>
    <w:rsid w:val="00160BF9"/>
    <w:rsid w:val="00160CE0"/>
    <w:rsid w:val="001613E2"/>
    <w:rsid w:val="001644D6"/>
    <w:rsid w:val="001646BF"/>
    <w:rsid w:val="001650D2"/>
    <w:rsid w:val="0016510C"/>
    <w:rsid w:val="001655AA"/>
    <w:rsid w:val="00165FCE"/>
    <w:rsid w:val="001672C6"/>
    <w:rsid w:val="0017058F"/>
    <w:rsid w:val="001707B4"/>
    <w:rsid w:val="001714E3"/>
    <w:rsid w:val="001718E0"/>
    <w:rsid w:val="00171A9C"/>
    <w:rsid w:val="00171F18"/>
    <w:rsid w:val="00171FCF"/>
    <w:rsid w:val="00171FE6"/>
    <w:rsid w:val="001748C7"/>
    <w:rsid w:val="00174978"/>
    <w:rsid w:val="001750E8"/>
    <w:rsid w:val="0017596F"/>
    <w:rsid w:val="00175997"/>
    <w:rsid w:val="001770C0"/>
    <w:rsid w:val="00180355"/>
    <w:rsid w:val="001805BE"/>
    <w:rsid w:val="00180C5C"/>
    <w:rsid w:val="00180D23"/>
    <w:rsid w:val="00181360"/>
    <w:rsid w:val="00181468"/>
    <w:rsid w:val="001817C8"/>
    <w:rsid w:val="00181BEA"/>
    <w:rsid w:val="00182645"/>
    <w:rsid w:val="0018264D"/>
    <w:rsid w:val="001829A1"/>
    <w:rsid w:val="00183B17"/>
    <w:rsid w:val="00183C96"/>
    <w:rsid w:val="00183D4B"/>
    <w:rsid w:val="001841DA"/>
    <w:rsid w:val="001845BB"/>
    <w:rsid w:val="0018490E"/>
    <w:rsid w:val="001850F1"/>
    <w:rsid w:val="00185116"/>
    <w:rsid w:val="0018524C"/>
    <w:rsid w:val="00185504"/>
    <w:rsid w:val="00186018"/>
    <w:rsid w:val="0018680B"/>
    <w:rsid w:val="00186AA8"/>
    <w:rsid w:val="00187F77"/>
    <w:rsid w:val="001902D4"/>
    <w:rsid w:val="00190BE8"/>
    <w:rsid w:val="00191756"/>
    <w:rsid w:val="00191AE8"/>
    <w:rsid w:val="001923B8"/>
    <w:rsid w:val="00192B89"/>
    <w:rsid w:val="00192CCA"/>
    <w:rsid w:val="0019302A"/>
    <w:rsid w:val="00193421"/>
    <w:rsid w:val="00193966"/>
    <w:rsid w:val="00193F97"/>
    <w:rsid w:val="0019455E"/>
    <w:rsid w:val="001948EB"/>
    <w:rsid w:val="0019495B"/>
    <w:rsid w:val="00195EC0"/>
    <w:rsid w:val="00195FB2"/>
    <w:rsid w:val="0019674E"/>
    <w:rsid w:val="00196AF2"/>
    <w:rsid w:val="00196F41"/>
    <w:rsid w:val="0019725B"/>
    <w:rsid w:val="00197438"/>
    <w:rsid w:val="00197478"/>
    <w:rsid w:val="001976AE"/>
    <w:rsid w:val="001978F1"/>
    <w:rsid w:val="0019795F"/>
    <w:rsid w:val="001A0160"/>
    <w:rsid w:val="001A0207"/>
    <w:rsid w:val="001A02FC"/>
    <w:rsid w:val="001A1A2B"/>
    <w:rsid w:val="001A2253"/>
    <w:rsid w:val="001A2952"/>
    <w:rsid w:val="001A2B29"/>
    <w:rsid w:val="001A3D25"/>
    <w:rsid w:val="001A4B90"/>
    <w:rsid w:val="001A4BAF"/>
    <w:rsid w:val="001A5817"/>
    <w:rsid w:val="001A58F0"/>
    <w:rsid w:val="001A59C9"/>
    <w:rsid w:val="001A5C12"/>
    <w:rsid w:val="001A606A"/>
    <w:rsid w:val="001A617C"/>
    <w:rsid w:val="001A61A5"/>
    <w:rsid w:val="001A6F7D"/>
    <w:rsid w:val="001A78C4"/>
    <w:rsid w:val="001A78EB"/>
    <w:rsid w:val="001A79C9"/>
    <w:rsid w:val="001B0200"/>
    <w:rsid w:val="001B04F5"/>
    <w:rsid w:val="001B0539"/>
    <w:rsid w:val="001B1656"/>
    <w:rsid w:val="001B19A8"/>
    <w:rsid w:val="001B1C5B"/>
    <w:rsid w:val="001B1DD5"/>
    <w:rsid w:val="001B30D0"/>
    <w:rsid w:val="001B34CD"/>
    <w:rsid w:val="001B3C03"/>
    <w:rsid w:val="001B44AE"/>
    <w:rsid w:val="001B5A11"/>
    <w:rsid w:val="001B5D73"/>
    <w:rsid w:val="001B70E5"/>
    <w:rsid w:val="001C0623"/>
    <w:rsid w:val="001C2C37"/>
    <w:rsid w:val="001C301B"/>
    <w:rsid w:val="001C34D2"/>
    <w:rsid w:val="001C3637"/>
    <w:rsid w:val="001C3A7C"/>
    <w:rsid w:val="001C3C05"/>
    <w:rsid w:val="001C3D5F"/>
    <w:rsid w:val="001C4B8E"/>
    <w:rsid w:val="001C4D67"/>
    <w:rsid w:val="001C5167"/>
    <w:rsid w:val="001C52BD"/>
    <w:rsid w:val="001C5AC8"/>
    <w:rsid w:val="001C5E5A"/>
    <w:rsid w:val="001C5ED9"/>
    <w:rsid w:val="001C5FC9"/>
    <w:rsid w:val="001C64E5"/>
    <w:rsid w:val="001C69DF"/>
    <w:rsid w:val="001C7078"/>
    <w:rsid w:val="001C7260"/>
    <w:rsid w:val="001C74DD"/>
    <w:rsid w:val="001D0CC8"/>
    <w:rsid w:val="001D0DA2"/>
    <w:rsid w:val="001D19AC"/>
    <w:rsid w:val="001D2646"/>
    <w:rsid w:val="001D3226"/>
    <w:rsid w:val="001D3241"/>
    <w:rsid w:val="001D32A9"/>
    <w:rsid w:val="001D410A"/>
    <w:rsid w:val="001D4149"/>
    <w:rsid w:val="001D43AE"/>
    <w:rsid w:val="001D67D2"/>
    <w:rsid w:val="001D6857"/>
    <w:rsid w:val="001D7515"/>
    <w:rsid w:val="001D755F"/>
    <w:rsid w:val="001D7823"/>
    <w:rsid w:val="001D7A68"/>
    <w:rsid w:val="001E14F7"/>
    <w:rsid w:val="001E1B2D"/>
    <w:rsid w:val="001E3240"/>
    <w:rsid w:val="001E331E"/>
    <w:rsid w:val="001E48A2"/>
    <w:rsid w:val="001E4EC8"/>
    <w:rsid w:val="001E5A1C"/>
    <w:rsid w:val="001E6C71"/>
    <w:rsid w:val="001E77DF"/>
    <w:rsid w:val="001F01DD"/>
    <w:rsid w:val="001F0ED3"/>
    <w:rsid w:val="001F10C3"/>
    <w:rsid w:val="001F12F7"/>
    <w:rsid w:val="001F2FD6"/>
    <w:rsid w:val="001F3C9C"/>
    <w:rsid w:val="001F42F4"/>
    <w:rsid w:val="001F4B2D"/>
    <w:rsid w:val="001F4E00"/>
    <w:rsid w:val="001F583B"/>
    <w:rsid w:val="001F6E1C"/>
    <w:rsid w:val="001F6F58"/>
    <w:rsid w:val="001F795E"/>
    <w:rsid w:val="00200388"/>
    <w:rsid w:val="00200DF6"/>
    <w:rsid w:val="00200E1C"/>
    <w:rsid w:val="00201A14"/>
    <w:rsid w:val="00201F68"/>
    <w:rsid w:val="0020202D"/>
    <w:rsid w:val="0020318E"/>
    <w:rsid w:val="0020333A"/>
    <w:rsid w:val="00203BC6"/>
    <w:rsid w:val="002042C8"/>
    <w:rsid w:val="00204C1C"/>
    <w:rsid w:val="00204DB3"/>
    <w:rsid w:val="00205476"/>
    <w:rsid w:val="00206897"/>
    <w:rsid w:val="00206A79"/>
    <w:rsid w:val="00207E3E"/>
    <w:rsid w:val="002105A5"/>
    <w:rsid w:val="00210E0C"/>
    <w:rsid w:val="0021108E"/>
    <w:rsid w:val="002111A2"/>
    <w:rsid w:val="0021142D"/>
    <w:rsid w:val="00211BAA"/>
    <w:rsid w:val="002120CA"/>
    <w:rsid w:val="00212487"/>
    <w:rsid w:val="002126E9"/>
    <w:rsid w:val="002132F3"/>
    <w:rsid w:val="00213D8C"/>
    <w:rsid w:val="00215007"/>
    <w:rsid w:val="00215484"/>
    <w:rsid w:val="0021573D"/>
    <w:rsid w:val="00215B3E"/>
    <w:rsid w:val="002163B4"/>
    <w:rsid w:val="00216ED7"/>
    <w:rsid w:val="002170E3"/>
    <w:rsid w:val="00217291"/>
    <w:rsid w:val="0021755F"/>
    <w:rsid w:val="002204C2"/>
    <w:rsid w:val="002211E7"/>
    <w:rsid w:val="00221257"/>
    <w:rsid w:val="00221354"/>
    <w:rsid w:val="0022153D"/>
    <w:rsid w:val="00221838"/>
    <w:rsid w:val="00222729"/>
    <w:rsid w:val="0022282A"/>
    <w:rsid w:val="00222849"/>
    <w:rsid w:val="00222CEE"/>
    <w:rsid w:val="0022355F"/>
    <w:rsid w:val="002235A9"/>
    <w:rsid w:val="002237FC"/>
    <w:rsid w:val="00223915"/>
    <w:rsid w:val="00223D67"/>
    <w:rsid w:val="00224647"/>
    <w:rsid w:val="00224881"/>
    <w:rsid w:val="002253D5"/>
    <w:rsid w:val="00225641"/>
    <w:rsid w:val="00226633"/>
    <w:rsid w:val="002266E7"/>
    <w:rsid w:val="00227D9B"/>
    <w:rsid w:val="00230270"/>
    <w:rsid w:val="00230610"/>
    <w:rsid w:val="002307CE"/>
    <w:rsid w:val="002319B0"/>
    <w:rsid w:val="00232966"/>
    <w:rsid w:val="00232E2B"/>
    <w:rsid w:val="00233019"/>
    <w:rsid w:val="00233B27"/>
    <w:rsid w:val="0023416F"/>
    <w:rsid w:val="00234875"/>
    <w:rsid w:val="002348C5"/>
    <w:rsid w:val="00235473"/>
    <w:rsid w:val="00235AD7"/>
    <w:rsid w:val="00235CAA"/>
    <w:rsid w:val="0023783F"/>
    <w:rsid w:val="002409FB"/>
    <w:rsid w:val="00240ADE"/>
    <w:rsid w:val="0024141C"/>
    <w:rsid w:val="002414BE"/>
    <w:rsid w:val="0024199E"/>
    <w:rsid w:val="002422C5"/>
    <w:rsid w:val="00242835"/>
    <w:rsid w:val="00242B38"/>
    <w:rsid w:val="00243205"/>
    <w:rsid w:val="00243480"/>
    <w:rsid w:val="00243A21"/>
    <w:rsid w:val="002440C5"/>
    <w:rsid w:val="0024492D"/>
    <w:rsid w:val="00244FBA"/>
    <w:rsid w:val="002453F8"/>
    <w:rsid w:val="00245631"/>
    <w:rsid w:val="00245EE9"/>
    <w:rsid w:val="0024635A"/>
    <w:rsid w:val="00246903"/>
    <w:rsid w:val="002475B9"/>
    <w:rsid w:val="00247C00"/>
    <w:rsid w:val="00247E3B"/>
    <w:rsid w:val="0025105F"/>
    <w:rsid w:val="0025164C"/>
    <w:rsid w:val="002527B8"/>
    <w:rsid w:val="00252944"/>
    <w:rsid w:val="00252B08"/>
    <w:rsid w:val="00253A7B"/>
    <w:rsid w:val="00253F93"/>
    <w:rsid w:val="00254035"/>
    <w:rsid w:val="00254CDF"/>
    <w:rsid w:val="002565AD"/>
    <w:rsid w:val="002565F3"/>
    <w:rsid w:val="00256A99"/>
    <w:rsid w:val="00257689"/>
    <w:rsid w:val="002577CE"/>
    <w:rsid w:val="002577F6"/>
    <w:rsid w:val="00257FDF"/>
    <w:rsid w:val="00260DB8"/>
    <w:rsid w:val="00261C23"/>
    <w:rsid w:val="00261EEA"/>
    <w:rsid w:val="00261F2E"/>
    <w:rsid w:val="00262073"/>
    <w:rsid w:val="00262098"/>
    <w:rsid w:val="002620BD"/>
    <w:rsid w:val="002624C9"/>
    <w:rsid w:val="00262AF3"/>
    <w:rsid w:val="00262C9E"/>
    <w:rsid w:val="0026318B"/>
    <w:rsid w:val="002632EA"/>
    <w:rsid w:val="0026384C"/>
    <w:rsid w:val="00264CD6"/>
    <w:rsid w:val="00265ABB"/>
    <w:rsid w:val="00265AC7"/>
    <w:rsid w:val="00266773"/>
    <w:rsid w:val="00266EB3"/>
    <w:rsid w:val="00270A37"/>
    <w:rsid w:val="00270FC8"/>
    <w:rsid w:val="00272236"/>
    <w:rsid w:val="002726DF"/>
    <w:rsid w:val="002737AD"/>
    <w:rsid w:val="00273EBF"/>
    <w:rsid w:val="0027451A"/>
    <w:rsid w:val="002748D4"/>
    <w:rsid w:val="0027495E"/>
    <w:rsid w:val="00275296"/>
    <w:rsid w:val="00275AC2"/>
    <w:rsid w:val="002763ED"/>
    <w:rsid w:val="00277087"/>
    <w:rsid w:val="00277707"/>
    <w:rsid w:val="00280D99"/>
    <w:rsid w:val="0028126C"/>
    <w:rsid w:val="002815F5"/>
    <w:rsid w:val="002825B0"/>
    <w:rsid w:val="00282E9B"/>
    <w:rsid w:val="00283A18"/>
    <w:rsid w:val="0028431B"/>
    <w:rsid w:val="002859CB"/>
    <w:rsid w:val="00286422"/>
    <w:rsid w:val="00286F37"/>
    <w:rsid w:val="002876BE"/>
    <w:rsid w:val="00287AA9"/>
    <w:rsid w:val="00287FEF"/>
    <w:rsid w:val="00290209"/>
    <w:rsid w:val="002902AB"/>
    <w:rsid w:val="002903B0"/>
    <w:rsid w:val="00291003"/>
    <w:rsid w:val="00291606"/>
    <w:rsid w:val="00291D33"/>
    <w:rsid w:val="00291D5C"/>
    <w:rsid w:val="002922A8"/>
    <w:rsid w:val="002926B2"/>
    <w:rsid w:val="0029372E"/>
    <w:rsid w:val="0029478E"/>
    <w:rsid w:val="00296F00"/>
    <w:rsid w:val="00297C26"/>
    <w:rsid w:val="00297D5B"/>
    <w:rsid w:val="002A07C9"/>
    <w:rsid w:val="002A0AE4"/>
    <w:rsid w:val="002A110C"/>
    <w:rsid w:val="002A13BA"/>
    <w:rsid w:val="002A165D"/>
    <w:rsid w:val="002A17B4"/>
    <w:rsid w:val="002A2545"/>
    <w:rsid w:val="002A2728"/>
    <w:rsid w:val="002A2E3D"/>
    <w:rsid w:val="002A43DA"/>
    <w:rsid w:val="002A453C"/>
    <w:rsid w:val="002A4550"/>
    <w:rsid w:val="002A48CE"/>
    <w:rsid w:val="002A5FC5"/>
    <w:rsid w:val="002A6130"/>
    <w:rsid w:val="002A68AF"/>
    <w:rsid w:val="002A7560"/>
    <w:rsid w:val="002A782E"/>
    <w:rsid w:val="002B0A14"/>
    <w:rsid w:val="002B0A33"/>
    <w:rsid w:val="002B1A78"/>
    <w:rsid w:val="002B2B74"/>
    <w:rsid w:val="002B330B"/>
    <w:rsid w:val="002B3AE1"/>
    <w:rsid w:val="002B478F"/>
    <w:rsid w:val="002B610D"/>
    <w:rsid w:val="002B68CE"/>
    <w:rsid w:val="002B70F5"/>
    <w:rsid w:val="002B739D"/>
    <w:rsid w:val="002B75D6"/>
    <w:rsid w:val="002B7AC4"/>
    <w:rsid w:val="002B7C72"/>
    <w:rsid w:val="002B7D52"/>
    <w:rsid w:val="002B7F7D"/>
    <w:rsid w:val="002C00C0"/>
    <w:rsid w:val="002C00F8"/>
    <w:rsid w:val="002C0CD0"/>
    <w:rsid w:val="002C10A5"/>
    <w:rsid w:val="002C14CC"/>
    <w:rsid w:val="002C18E8"/>
    <w:rsid w:val="002C2326"/>
    <w:rsid w:val="002C23DC"/>
    <w:rsid w:val="002C2EAD"/>
    <w:rsid w:val="002C31B2"/>
    <w:rsid w:val="002C4215"/>
    <w:rsid w:val="002C7CF3"/>
    <w:rsid w:val="002C7E0C"/>
    <w:rsid w:val="002C7FF5"/>
    <w:rsid w:val="002D023C"/>
    <w:rsid w:val="002D0A0B"/>
    <w:rsid w:val="002D121D"/>
    <w:rsid w:val="002D1E78"/>
    <w:rsid w:val="002D2905"/>
    <w:rsid w:val="002D29B1"/>
    <w:rsid w:val="002D2CE2"/>
    <w:rsid w:val="002D36D7"/>
    <w:rsid w:val="002D3CED"/>
    <w:rsid w:val="002D3F15"/>
    <w:rsid w:val="002D3F83"/>
    <w:rsid w:val="002D4124"/>
    <w:rsid w:val="002D46B6"/>
    <w:rsid w:val="002D68A2"/>
    <w:rsid w:val="002D6B53"/>
    <w:rsid w:val="002D6FDB"/>
    <w:rsid w:val="002D7693"/>
    <w:rsid w:val="002D7CDE"/>
    <w:rsid w:val="002E0290"/>
    <w:rsid w:val="002E0724"/>
    <w:rsid w:val="002E0B63"/>
    <w:rsid w:val="002E131D"/>
    <w:rsid w:val="002E197F"/>
    <w:rsid w:val="002E1DB4"/>
    <w:rsid w:val="002E2C09"/>
    <w:rsid w:val="002E2DBB"/>
    <w:rsid w:val="002E38F5"/>
    <w:rsid w:val="002E3D72"/>
    <w:rsid w:val="002E43AC"/>
    <w:rsid w:val="002E4628"/>
    <w:rsid w:val="002E5885"/>
    <w:rsid w:val="002E599B"/>
    <w:rsid w:val="002E6CC2"/>
    <w:rsid w:val="002E6E97"/>
    <w:rsid w:val="002E7031"/>
    <w:rsid w:val="002E7CB7"/>
    <w:rsid w:val="002F07A2"/>
    <w:rsid w:val="002F094A"/>
    <w:rsid w:val="002F0CC2"/>
    <w:rsid w:val="002F125E"/>
    <w:rsid w:val="002F1E16"/>
    <w:rsid w:val="002F3708"/>
    <w:rsid w:val="002F441A"/>
    <w:rsid w:val="002F5DBB"/>
    <w:rsid w:val="002F6C8C"/>
    <w:rsid w:val="002F6CCF"/>
    <w:rsid w:val="002F7087"/>
    <w:rsid w:val="002F72CE"/>
    <w:rsid w:val="00300B17"/>
    <w:rsid w:val="00301270"/>
    <w:rsid w:val="00301785"/>
    <w:rsid w:val="00301880"/>
    <w:rsid w:val="003024AE"/>
    <w:rsid w:val="003031AD"/>
    <w:rsid w:val="00303314"/>
    <w:rsid w:val="003039F3"/>
    <w:rsid w:val="003046BE"/>
    <w:rsid w:val="003047C9"/>
    <w:rsid w:val="0030485F"/>
    <w:rsid w:val="003050EC"/>
    <w:rsid w:val="0030584B"/>
    <w:rsid w:val="00306CA5"/>
    <w:rsid w:val="00307B8D"/>
    <w:rsid w:val="003105E3"/>
    <w:rsid w:val="003107B0"/>
    <w:rsid w:val="00311110"/>
    <w:rsid w:val="00311458"/>
    <w:rsid w:val="00311541"/>
    <w:rsid w:val="0031167A"/>
    <w:rsid w:val="00311A84"/>
    <w:rsid w:val="003122BC"/>
    <w:rsid w:val="003131EA"/>
    <w:rsid w:val="0031321C"/>
    <w:rsid w:val="00314093"/>
    <w:rsid w:val="00314185"/>
    <w:rsid w:val="00314361"/>
    <w:rsid w:val="00314640"/>
    <w:rsid w:val="0031487E"/>
    <w:rsid w:val="00314967"/>
    <w:rsid w:val="00314B3B"/>
    <w:rsid w:val="00314E44"/>
    <w:rsid w:val="0031546F"/>
    <w:rsid w:val="003162AE"/>
    <w:rsid w:val="00316739"/>
    <w:rsid w:val="0031777B"/>
    <w:rsid w:val="003179AD"/>
    <w:rsid w:val="00317DE3"/>
    <w:rsid w:val="00320A0E"/>
    <w:rsid w:val="00320D79"/>
    <w:rsid w:val="00321B05"/>
    <w:rsid w:val="0032215F"/>
    <w:rsid w:val="00322212"/>
    <w:rsid w:val="003224B6"/>
    <w:rsid w:val="003229ED"/>
    <w:rsid w:val="00322A8D"/>
    <w:rsid w:val="00322EBF"/>
    <w:rsid w:val="0032364E"/>
    <w:rsid w:val="00323779"/>
    <w:rsid w:val="003237DB"/>
    <w:rsid w:val="00324232"/>
    <w:rsid w:val="003246E3"/>
    <w:rsid w:val="003249C4"/>
    <w:rsid w:val="00324ECD"/>
    <w:rsid w:val="00325DAE"/>
    <w:rsid w:val="0032674C"/>
    <w:rsid w:val="0032684B"/>
    <w:rsid w:val="0032692A"/>
    <w:rsid w:val="00327308"/>
    <w:rsid w:val="00327736"/>
    <w:rsid w:val="00327A79"/>
    <w:rsid w:val="00327F5A"/>
    <w:rsid w:val="003301D8"/>
    <w:rsid w:val="00330257"/>
    <w:rsid w:val="00330411"/>
    <w:rsid w:val="00330B65"/>
    <w:rsid w:val="00330D98"/>
    <w:rsid w:val="003314B6"/>
    <w:rsid w:val="00331834"/>
    <w:rsid w:val="00331CBE"/>
    <w:rsid w:val="00331F37"/>
    <w:rsid w:val="00332769"/>
    <w:rsid w:val="00332E68"/>
    <w:rsid w:val="00332ED8"/>
    <w:rsid w:val="00335DC4"/>
    <w:rsid w:val="003363E6"/>
    <w:rsid w:val="0033672D"/>
    <w:rsid w:val="003370B4"/>
    <w:rsid w:val="00340B13"/>
    <w:rsid w:val="00340C59"/>
    <w:rsid w:val="00340E27"/>
    <w:rsid w:val="00341ED5"/>
    <w:rsid w:val="0034295B"/>
    <w:rsid w:val="00342E48"/>
    <w:rsid w:val="003436A9"/>
    <w:rsid w:val="0034380E"/>
    <w:rsid w:val="00343A9F"/>
    <w:rsid w:val="00343B6A"/>
    <w:rsid w:val="00345D5D"/>
    <w:rsid w:val="003466CA"/>
    <w:rsid w:val="00346D33"/>
    <w:rsid w:val="00347F8A"/>
    <w:rsid w:val="003506CF"/>
    <w:rsid w:val="003507A7"/>
    <w:rsid w:val="00350A25"/>
    <w:rsid w:val="00350F9C"/>
    <w:rsid w:val="00351020"/>
    <w:rsid w:val="00351092"/>
    <w:rsid w:val="003523A9"/>
    <w:rsid w:val="00352622"/>
    <w:rsid w:val="003532DC"/>
    <w:rsid w:val="0035345C"/>
    <w:rsid w:val="003540A0"/>
    <w:rsid w:val="003540A5"/>
    <w:rsid w:val="00354313"/>
    <w:rsid w:val="00354342"/>
    <w:rsid w:val="00354484"/>
    <w:rsid w:val="00354BF4"/>
    <w:rsid w:val="00355EA4"/>
    <w:rsid w:val="0035658B"/>
    <w:rsid w:val="00356A29"/>
    <w:rsid w:val="003572A1"/>
    <w:rsid w:val="003576B8"/>
    <w:rsid w:val="00360387"/>
    <w:rsid w:val="00360E77"/>
    <w:rsid w:val="00361CBA"/>
    <w:rsid w:val="00362102"/>
    <w:rsid w:val="00362454"/>
    <w:rsid w:val="0036283F"/>
    <w:rsid w:val="00363037"/>
    <w:rsid w:val="00363654"/>
    <w:rsid w:val="00363FB6"/>
    <w:rsid w:val="003644E8"/>
    <w:rsid w:val="00364F31"/>
    <w:rsid w:val="00365244"/>
    <w:rsid w:val="00365BDE"/>
    <w:rsid w:val="00366167"/>
    <w:rsid w:val="0036767C"/>
    <w:rsid w:val="003701CC"/>
    <w:rsid w:val="00370282"/>
    <w:rsid w:val="00370A5E"/>
    <w:rsid w:val="00370BDF"/>
    <w:rsid w:val="00371184"/>
    <w:rsid w:val="003711DC"/>
    <w:rsid w:val="003712AC"/>
    <w:rsid w:val="003716FE"/>
    <w:rsid w:val="00372A35"/>
    <w:rsid w:val="00372D2D"/>
    <w:rsid w:val="00372F98"/>
    <w:rsid w:val="00373059"/>
    <w:rsid w:val="0037366E"/>
    <w:rsid w:val="0037526F"/>
    <w:rsid w:val="003752A8"/>
    <w:rsid w:val="0037542D"/>
    <w:rsid w:val="00375E4E"/>
    <w:rsid w:val="00376256"/>
    <w:rsid w:val="003773B4"/>
    <w:rsid w:val="00377571"/>
    <w:rsid w:val="00377C4A"/>
    <w:rsid w:val="00377D5A"/>
    <w:rsid w:val="00380800"/>
    <w:rsid w:val="00380991"/>
    <w:rsid w:val="003809E0"/>
    <w:rsid w:val="00380DC0"/>
    <w:rsid w:val="00381480"/>
    <w:rsid w:val="003814EB"/>
    <w:rsid w:val="00381702"/>
    <w:rsid w:val="0038243F"/>
    <w:rsid w:val="00382682"/>
    <w:rsid w:val="00382838"/>
    <w:rsid w:val="0038293B"/>
    <w:rsid w:val="00382D2F"/>
    <w:rsid w:val="00382EC1"/>
    <w:rsid w:val="00382EEC"/>
    <w:rsid w:val="00383135"/>
    <w:rsid w:val="0038372C"/>
    <w:rsid w:val="003837A8"/>
    <w:rsid w:val="00383BF6"/>
    <w:rsid w:val="00383D11"/>
    <w:rsid w:val="00384604"/>
    <w:rsid w:val="0038511C"/>
    <w:rsid w:val="003853F9"/>
    <w:rsid w:val="00385724"/>
    <w:rsid w:val="00385F83"/>
    <w:rsid w:val="003865CD"/>
    <w:rsid w:val="00386F30"/>
    <w:rsid w:val="003874B4"/>
    <w:rsid w:val="00387917"/>
    <w:rsid w:val="0039009C"/>
    <w:rsid w:val="00390950"/>
    <w:rsid w:val="00391781"/>
    <w:rsid w:val="00391B5A"/>
    <w:rsid w:val="0039207B"/>
    <w:rsid w:val="0039246F"/>
    <w:rsid w:val="00392525"/>
    <w:rsid w:val="00392C2A"/>
    <w:rsid w:val="0039300D"/>
    <w:rsid w:val="0039359B"/>
    <w:rsid w:val="0039476C"/>
    <w:rsid w:val="003974BB"/>
    <w:rsid w:val="00397668"/>
    <w:rsid w:val="00397784"/>
    <w:rsid w:val="00397990"/>
    <w:rsid w:val="00397AF1"/>
    <w:rsid w:val="00397DD6"/>
    <w:rsid w:val="003A018B"/>
    <w:rsid w:val="003A01F0"/>
    <w:rsid w:val="003A05F2"/>
    <w:rsid w:val="003A3B88"/>
    <w:rsid w:val="003A4D4A"/>
    <w:rsid w:val="003A5292"/>
    <w:rsid w:val="003A5296"/>
    <w:rsid w:val="003A6408"/>
    <w:rsid w:val="003A6441"/>
    <w:rsid w:val="003A68BC"/>
    <w:rsid w:val="003A7CEC"/>
    <w:rsid w:val="003B0704"/>
    <w:rsid w:val="003B158D"/>
    <w:rsid w:val="003B1A3E"/>
    <w:rsid w:val="003B26C3"/>
    <w:rsid w:val="003B3C4F"/>
    <w:rsid w:val="003B4D5F"/>
    <w:rsid w:val="003B4E26"/>
    <w:rsid w:val="003B5F58"/>
    <w:rsid w:val="003B612F"/>
    <w:rsid w:val="003B671A"/>
    <w:rsid w:val="003B78C1"/>
    <w:rsid w:val="003C12C0"/>
    <w:rsid w:val="003C1720"/>
    <w:rsid w:val="003C1C82"/>
    <w:rsid w:val="003C2266"/>
    <w:rsid w:val="003C2616"/>
    <w:rsid w:val="003C3F26"/>
    <w:rsid w:val="003C4093"/>
    <w:rsid w:val="003C4423"/>
    <w:rsid w:val="003C5125"/>
    <w:rsid w:val="003C538A"/>
    <w:rsid w:val="003C6022"/>
    <w:rsid w:val="003C6280"/>
    <w:rsid w:val="003C6AB9"/>
    <w:rsid w:val="003C6B2F"/>
    <w:rsid w:val="003C7BE6"/>
    <w:rsid w:val="003D046E"/>
    <w:rsid w:val="003D0CD2"/>
    <w:rsid w:val="003D0EFC"/>
    <w:rsid w:val="003D14C7"/>
    <w:rsid w:val="003D1E80"/>
    <w:rsid w:val="003D235B"/>
    <w:rsid w:val="003D30ED"/>
    <w:rsid w:val="003D32BC"/>
    <w:rsid w:val="003D365C"/>
    <w:rsid w:val="003D383E"/>
    <w:rsid w:val="003D4360"/>
    <w:rsid w:val="003D4962"/>
    <w:rsid w:val="003D4EA9"/>
    <w:rsid w:val="003D65AF"/>
    <w:rsid w:val="003D6A69"/>
    <w:rsid w:val="003E1207"/>
    <w:rsid w:val="003E17F3"/>
    <w:rsid w:val="003E1A1F"/>
    <w:rsid w:val="003E1B08"/>
    <w:rsid w:val="003E2DB1"/>
    <w:rsid w:val="003E35C5"/>
    <w:rsid w:val="003E3C3D"/>
    <w:rsid w:val="003E3C88"/>
    <w:rsid w:val="003E476B"/>
    <w:rsid w:val="003E56CF"/>
    <w:rsid w:val="003E667D"/>
    <w:rsid w:val="003F0438"/>
    <w:rsid w:val="003F096A"/>
    <w:rsid w:val="003F0F4E"/>
    <w:rsid w:val="003F0FBE"/>
    <w:rsid w:val="003F107C"/>
    <w:rsid w:val="003F10E6"/>
    <w:rsid w:val="003F11B4"/>
    <w:rsid w:val="003F19B8"/>
    <w:rsid w:val="003F1A37"/>
    <w:rsid w:val="003F2010"/>
    <w:rsid w:val="003F2283"/>
    <w:rsid w:val="003F237A"/>
    <w:rsid w:val="003F2B2B"/>
    <w:rsid w:val="003F3326"/>
    <w:rsid w:val="003F450E"/>
    <w:rsid w:val="003F479A"/>
    <w:rsid w:val="003F4EC4"/>
    <w:rsid w:val="003F5001"/>
    <w:rsid w:val="003F52B1"/>
    <w:rsid w:val="003F5528"/>
    <w:rsid w:val="003F5D11"/>
    <w:rsid w:val="003F5DB7"/>
    <w:rsid w:val="003F5FAA"/>
    <w:rsid w:val="003F6C4F"/>
    <w:rsid w:val="003F70FE"/>
    <w:rsid w:val="003F7254"/>
    <w:rsid w:val="003F72B2"/>
    <w:rsid w:val="003F77E2"/>
    <w:rsid w:val="004001EA"/>
    <w:rsid w:val="00400877"/>
    <w:rsid w:val="00401687"/>
    <w:rsid w:val="004020F8"/>
    <w:rsid w:val="00402A86"/>
    <w:rsid w:val="00402B57"/>
    <w:rsid w:val="00402CDA"/>
    <w:rsid w:val="004035F3"/>
    <w:rsid w:val="00403754"/>
    <w:rsid w:val="00404153"/>
    <w:rsid w:val="004041AF"/>
    <w:rsid w:val="004062E3"/>
    <w:rsid w:val="00406631"/>
    <w:rsid w:val="00406707"/>
    <w:rsid w:val="00406A28"/>
    <w:rsid w:val="00406AE9"/>
    <w:rsid w:val="00406BBB"/>
    <w:rsid w:val="00406F0B"/>
    <w:rsid w:val="00407A4D"/>
    <w:rsid w:val="00407E92"/>
    <w:rsid w:val="0041007C"/>
    <w:rsid w:val="00410EE4"/>
    <w:rsid w:val="00410FE0"/>
    <w:rsid w:val="004117F3"/>
    <w:rsid w:val="00412592"/>
    <w:rsid w:val="00413575"/>
    <w:rsid w:val="00413A82"/>
    <w:rsid w:val="00415167"/>
    <w:rsid w:val="00416F02"/>
    <w:rsid w:val="004171EB"/>
    <w:rsid w:val="0042015F"/>
    <w:rsid w:val="00420245"/>
    <w:rsid w:val="00420C12"/>
    <w:rsid w:val="00420E28"/>
    <w:rsid w:val="00420FBE"/>
    <w:rsid w:val="00421611"/>
    <w:rsid w:val="00421BF6"/>
    <w:rsid w:val="00422062"/>
    <w:rsid w:val="00422A91"/>
    <w:rsid w:val="00422E83"/>
    <w:rsid w:val="00424DAE"/>
    <w:rsid w:val="00425F09"/>
    <w:rsid w:val="004266C8"/>
    <w:rsid w:val="00426C57"/>
    <w:rsid w:val="00426CBA"/>
    <w:rsid w:val="00426CEA"/>
    <w:rsid w:val="00427948"/>
    <w:rsid w:val="004303F0"/>
    <w:rsid w:val="00430463"/>
    <w:rsid w:val="00431A54"/>
    <w:rsid w:val="00431AB7"/>
    <w:rsid w:val="004320A2"/>
    <w:rsid w:val="004324D9"/>
    <w:rsid w:val="004328E8"/>
    <w:rsid w:val="00432DBB"/>
    <w:rsid w:val="00433466"/>
    <w:rsid w:val="0043456A"/>
    <w:rsid w:val="004347F9"/>
    <w:rsid w:val="0043627A"/>
    <w:rsid w:val="0043647D"/>
    <w:rsid w:val="00436941"/>
    <w:rsid w:val="00436DFD"/>
    <w:rsid w:val="004373D9"/>
    <w:rsid w:val="00437A67"/>
    <w:rsid w:val="00437D19"/>
    <w:rsid w:val="0044054B"/>
    <w:rsid w:val="00440784"/>
    <w:rsid w:val="004412F5"/>
    <w:rsid w:val="00442303"/>
    <w:rsid w:val="00442957"/>
    <w:rsid w:val="00443B30"/>
    <w:rsid w:val="00443B7E"/>
    <w:rsid w:val="00443CA8"/>
    <w:rsid w:val="00444359"/>
    <w:rsid w:val="004443F2"/>
    <w:rsid w:val="00444534"/>
    <w:rsid w:val="004446B9"/>
    <w:rsid w:val="00444A4B"/>
    <w:rsid w:val="00444B7C"/>
    <w:rsid w:val="004451A2"/>
    <w:rsid w:val="0044542E"/>
    <w:rsid w:val="00445DA0"/>
    <w:rsid w:val="004463EA"/>
    <w:rsid w:val="004468DC"/>
    <w:rsid w:val="00446BB2"/>
    <w:rsid w:val="00446C8E"/>
    <w:rsid w:val="00446E2B"/>
    <w:rsid w:val="00446F8E"/>
    <w:rsid w:val="004473B2"/>
    <w:rsid w:val="004500DE"/>
    <w:rsid w:val="00450265"/>
    <w:rsid w:val="004503F0"/>
    <w:rsid w:val="0045043D"/>
    <w:rsid w:val="00450476"/>
    <w:rsid w:val="00450DA1"/>
    <w:rsid w:val="0045144D"/>
    <w:rsid w:val="00452AD5"/>
    <w:rsid w:val="00452B66"/>
    <w:rsid w:val="00454346"/>
    <w:rsid w:val="00454E9E"/>
    <w:rsid w:val="00454F4A"/>
    <w:rsid w:val="00455910"/>
    <w:rsid w:val="00455918"/>
    <w:rsid w:val="00455938"/>
    <w:rsid w:val="00455D36"/>
    <w:rsid w:val="00456672"/>
    <w:rsid w:val="00456899"/>
    <w:rsid w:val="00456C52"/>
    <w:rsid w:val="0045786C"/>
    <w:rsid w:val="0046073F"/>
    <w:rsid w:val="0046116D"/>
    <w:rsid w:val="00461BE2"/>
    <w:rsid w:val="00461FDF"/>
    <w:rsid w:val="00462346"/>
    <w:rsid w:val="00462450"/>
    <w:rsid w:val="00463A18"/>
    <w:rsid w:val="0046461A"/>
    <w:rsid w:val="00464628"/>
    <w:rsid w:val="00465184"/>
    <w:rsid w:val="00465391"/>
    <w:rsid w:val="004653DD"/>
    <w:rsid w:val="00466C0D"/>
    <w:rsid w:val="004675DC"/>
    <w:rsid w:val="00467DEA"/>
    <w:rsid w:val="0047103A"/>
    <w:rsid w:val="00471D26"/>
    <w:rsid w:val="00471E7A"/>
    <w:rsid w:val="00472978"/>
    <w:rsid w:val="004730F1"/>
    <w:rsid w:val="004732ED"/>
    <w:rsid w:val="00474125"/>
    <w:rsid w:val="00474672"/>
    <w:rsid w:val="00474CED"/>
    <w:rsid w:val="00474E92"/>
    <w:rsid w:val="0047505E"/>
    <w:rsid w:val="004751E6"/>
    <w:rsid w:val="00475B0B"/>
    <w:rsid w:val="0047640B"/>
    <w:rsid w:val="00477932"/>
    <w:rsid w:val="00477F20"/>
    <w:rsid w:val="00480181"/>
    <w:rsid w:val="00481217"/>
    <w:rsid w:val="0048176D"/>
    <w:rsid w:val="00481BDF"/>
    <w:rsid w:val="0048200C"/>
    <w:rsid w:val="0048273E"/>
    <w:rsid w:val="0048278D"/>
    <w:rsid w:val="00482AEC"/>
    <w:rsid w:val="004843D6"/>
    <w:rsid w:val="004844E3"/>
    <w:rsid w:val="00484627"/>
    <w:rsid w:val="00484E50"/>
    <w:rsid w:val="00485661"/>
    <w:rsid w:val="004872D8"/>
    <w:rsid w:val="00487BED"/>
    <w:rsid w:val="00490066"/>
    <w:rsid w:val="00490A06"/>
    <w:rsid w:val="00492489"/>
    <w:rsid w:val="00492839"/>
    <w:rsid w:val="00492EF4"/>
    <w:rsid w:val="00493B58"/>
    <w:rsid w:val="004949CA"/>
    <w:rsid w:val="00495186"/>
    <w:rsid w:val="0049520C"/>
    <w:rsid w:val="0049565A"/>
    <w:rsid w:val="00495F40"/>
    <w:rsid w:val="00495F97"/>
    <w:rsid w:val="004966F1"/>
    <w:rsid w:val="0049682C"/>
    <w:rsid w:val="0049693B"/>
    <w:rsid w:val="004970E3"/>
    <w:rsid w:val="00497161"/>
    <w:rsid w:val="00497E22"/>
    <w:rsid w:val="00497E4D"/>
    <w:rsid w:val="004A06A0"/>
    <w:rsid w:val="004A1139"/>
    <w:rsid w:val="004A11F7"/>
    <w:rsid w:val="004A11FF"/>
    <w:rsid w:val="004A1554"/>
    <w:rsid w:val="004A1587"/>
    <w:rsid w:val="004A1A3A"/>
    <w:rsid w:val="004A2441"/>
    <w:rsid w:val="004A259D"/>
    <w:rsid w:val="004A2AB1"/>
    <w:rsid w:val="004A332B"/>
    <w:rsid w:val="004A378D"/>
    <w:rsid w:val="004A4251"/>
    <w:rsid w:val="004A46C8"/>
    <w:rsid w:val="004A471B"/>
    <w:rsid w:val="004A4A79"/>
    <w:rsid w:val="004A561F"/>
    <w:rsid w:val="004A5704"/>
    <w:rsid w:val="004A63C4"/>
    <w:rsid w:val="004A6750"/>
    <w:rsid w:val="004A6E0A"/>
    <w:rsid w:val="004A6E79"/>
    <w:rsid w:val="004A72B1"/>
    <w:rsid w:val="004A75AC"/>
    <w:rsid w:val="004A77B9"/>
    <w:rsid w:val="004A7806"/>
    <w:rsid w:val="004A7A32"/>
    <w:rsid w:val="004B005E"/>
    <w:rsid w:val="004B00C5"/>
    <w:rsid w:val="004B0C17"/>
    <w:rsid w:val="004B1D2A"/>
    <w:rsid w:val="004B282F"/>
    <w:rsid w:val="004B2CD8"/>
    <w:rsid w:val="004B30FF"/>
    <w:rsid w:val="004B3173"/>
    <w:rsid w:val="004B331D"/>
    <w:rsid w:val="004B3614"/>
    <w:rsid w:val="004B4D23"/>
    <w:rsid w:val="004B56E1"/>
    <w:rsid w:val="004B61D0"/>
    <w:rsid w:val="004B6479"/>
    <w:rsid w:val="004B6709"/>
    <w:rsid w:val="004B67A0"/>
    <w:rsid w:val="004B6C36"/>
    <w:rsid w:val="004B7045"/>
    <w:rsid w:val="004B7891"/>
    <w:rsid w:val="004B7E58"/>
    <w:rsid w:val="004C03BD"/>
    <w:rsid w:val="004C043B"/>
    <w:rsid w:val="004C1365"/>
    <w:rsid w:val="004C15EE"/>
    <w:rsid w:val="004C385E"/>
    <w:rsid w:val="004C3B75"/>
    <w:rsid w:val="004C3F29"/>
    <w:rsid w:val="004C4B3C"/>
    <w:rsid w:val="004C51FE"/>
    <w:rsid w:val="004C5FD6"/>
    <w:rsid w:val="004C6433"/>
    <w:rsid w:val="004C6675"/>
    <w:rsid w:val="004C7C75"/>
    <w:rsid w:val="004D0652"/>
    <w:rsid w:val="004D0AA5"/>
    <w:rsid w:val="004D0F77"/>
    <w:rsid w:val="004D10D8"/>
    <w:rsid w:val="004D1466"/>
    <w:rsid w:val="004D21A4"/>
    <w:rsid w:val="004D278D"/>
    <w:rsid w:val="004D32D1"/>
    <w:rsid w:val="004D3E3F"/>
    <w:rsid w:val="004D415B"/>
    <w:rsid w:val="004D43A2"/>
    <w:rsid w:val="004D4B1C"/>
    <w:rsid w:val="004D4BE1"/>
    <w:rsid w:val="004D4D04"/>
    <w:rsid w:val="004D5525"/>
    <w:rsid w:val="004D5CB6"/>
    <w:rsid w:val="004D6550"/>
    <w:rsid w:val="004D6C97"/>
    <w:rsid w:val="004E11DE"/>
    <w:rsid w:val="004E148E"/>
    <w:rsid w:val="004E174D"/>
    <w:rsid w:val="004E3236"/>
    <w:rsid w:val="004E323A"/>
    <w:rsid w:val="004E3607"/>
    <w:rsid w:val="004E3AA4"/>
    <w:rsid w:val="004E4093"/>
    <w:rsid w:val="004E5512"/>
    <w:rsid w:val="004E6019"/>
    <w:rsid w:val="004E6A66"/>
    <w:rsid w:val="004E723C"/>
    <w:rsid w:val="004E7C2C"/>
    <w:rsid w:val="004F059B"/>
    <w:rsid w:val="004F1FFC"/>
    <w:rsid w:val="004F2063"/>
    <w:rsid w:val="004F20EB"/>
    <w:rsid w:val="004F22F0"/>
    <w:rsid w:val="004F29B7"/>
    <w:rsid w:val="004F2BBF"/>
    <w:rsid w:val="004F3514"/>
    <w:rsid w:val="004F37BD"/>
    <w:rsid w:val="004F3DC3"/>
    <w:rsid w:val="004F3DD2"/>
    <w:rsid w:val="004F481A"/>
    <w:rsid w:val="004F5CA8"/>
    <w:rsid w:val="004F6C45"/>
    <w:rsid w:val="004F71A5"/>
    <w:rsid w:val="004F7D3D"/>
    <w:rsid w:val="0050008E"/>
    <w:rsid w:val="0050084A"/>
    <w:rsid w:val="00500F33"/>
    <w:rsid w:val="00501774"/>
    <w:rsid w:val="00501BF1"/>
    <w:rsid w:val="00501E1B"/>
    <w:rsid w:val="00502ACE"/>
    <w:rsid w:val="00502F90"/>
    <w:rsid w:val="0050307A"/>
    <w:rsid w:val="00503760"/>
    <w:rsid w:val="005038E7"/>
    <w:rsid w:val="005040E6"/>
    <w:rsid w:val="00504347"/>
    <w:rsid w:val="00505A4F"/>
    <w:rsid w:val="00506197"/>
    <w:rsid w:val="005074E6"/>
    <w:rsid w:val="0050763F"/>
    <w:rsid w:val="00507B38"/>
    <w:rsid w:val="00510D35"/>
    <w:rsid w:val="005116A4"/>
    <w:rsid w:val="00512553"/>
    <w:rsid w:val="00512E57"/>
    <w:rsid w:val="00514DE1"/>
    <w:rsid w:val="005158E6"/>
    <w:rsid w:val="005159FD"/>
    <w:rsid w:val="00515A10"/>
    <w:rsid w:val="00516CA0"/>
    <w:rsid w:val="0052060F"/>
    <w:rsid w:val="00520846"/>
    <w:rsid w:val="00520CC8"/>
    <w:rsid w:val="00521249"/>
    <w:rsid w:val="00522262"/>
    <w:rsid w:val="00522574"/>
    <w:rsid w:val="0052304A"/>
    <w:rsid w:val="00523412"/>
    <w:rsid w:val="00523D30"/>
    <w:rsid w:val="00525231"/>
    <w:rsid w:val="00525586"/>
    <w:rsid w:val="005276CD"/>
    <w:rsid w:val="00527A55"/>
    <w:rsid w:val="00530C07"/>
    <w:rsid w:val="00531C11"/>
    <w:rsid w:val="00532B70"/>
    <w:rsid w:val="00532C9C"/>
    <w:rsid w:val="0053337A"/>
    <w:rsid w:val="00533640"/>
    <w:rsid w:val="00533C78"/>
    <w:rsid w:val="00534A78"/>
    <w:rsid w:val="00534BAF"/>
    <w:rsid w:val="00534EBC"/>
    <w:rsid w:val="00535866"/>
    <w:rsid w:val="00535AA6"/>
    <w:rsid w:val="00535ABD"/>
    <w:rsid w:val="00535CA3"/>
    <w:rsid w:val="00536ED9"/>
    <w:rsid w:val="005374D6"/>
    <w:rsid w:val="00537992"/>
    <w:rsid w:val="00537E94"/>
    <w:rsid w:val="005404C0"/>
    <w:rsid w:val="00540A00"/>
    <w:rsid w:val="00541977"/>
    <w:rsid w:val="0054205D"/>
    <w:rsid w:val="005420A0"/>
    <w:rsid w:val="00542608"/>
    <w:rsid w:val="005429C7"/>
    <w:rsid w:val="00543BF4"/>
    <w:rsid w:val="00544287"/>
    <w:rsid w:val="00544BE7"/>
    <w:rsid w:val="00545AB7"/>
    <w:rsid w:val="00545B8D"/>
    <w:rsid w:val="00545E18"/>
    <w:rsid w:val="00546FF6"/>
    <w:rsid w:val="0054745A"/>
    <w:rsid w:val="00547AE3"/>
    <w:rsid w:val="00547DFA"/>
    <w:rsid w:val="00547E57"/>
    <w:rsid w:val="0055028E"/>
    <w:rsid w:val="00550613"/>
    <w:rsid w:val="005506E3"/>
    <w:rsid w:val="005509F6"/>
    <w:rsid w:val="00551180"/>
    <w:rsid w:val="005516E1"/>
    <w:rsid w:val="005517A0"/>
    <w:rsid w:val="005527AC"/>
    <w:rsid w:val="00552AD9"/>
    <w:rsid w:val="005533EC"/>
    <w:rsid w:val="00553619"/>
    <w:rsid w:val="00553875"/>
    <w:rsid w:val="00553F99"/>
    <w:rsid w:val="00554A52"/>
    <w:rsid w:val="00555547"/>
    <w:rsid w:val="00556362"/>
    <w:rsid w:val="00556470"/>
    <w:rsid w:val="00556C2C"/>
    <w:rsid w:val="00557324"/>
    <w:rsid w:val="0055733D"/>
    <w:rsid w:val="00557BE8"/>
    <w:rsid w:val="00557EAB"/>
    <w:rsid w:val="00557FE1"/>
    <w:rsid w:val="005608E1"/>
    <w:rsid w:val="00560B69"/>
    <w:rsid w:val="00560B84"/>
    <w:rsid w:val="00560BE4"/>
    <w:rsid w:val="005618F1"/>
    <w:rsid w:val="00564000"/>
    <w:rsid w:val="00564758"/>
    <w:rsid w:val="00565150"/>
    <w:rsid w:val="0056603C"/>
    <w:rsid w:val="005661BD"/>
    <w:rsid w:val="00566D5F"/>
    <w:rsid w:val="005675F4"/>
    <w:rsid w:val="00567E0A"/>
    <w:rsid w:val="00570940"/>
    <w:rsid w:val="00571580"/>
    <w:rsid w:val="00571B51"/>
    <w:rsid w:val="00571DEE"/>
    <w:rsid w:val="00572585"/>
    <w:rsid w:val="00572B87"/>
    <w:rsid w:val="00572F90"/>
    <w:rsid w:val="005732DD"/>
    <w:rsid w:val="00573A05"/>
    <w:rsid w:val="00574471"/>
    <w:rsid w:val="00574768"/>
    <w:rsid w:val="00574CCC"/>
    <w:rsid w:val="005751E2"/>
    <w:rsid w:val="005754EB"/>
    <w:rsid w:val="00575A39"/>
    <w:rsid w:val="00575DD6"/>
    <w:rsid w:val="005764B7"/>
    <w:rsid w:val="0057680B"/>
    <w:rsid w:val="00576855"/>
    <w:rsid w:val="00576C66"/>
    <w:rsid w:val="00577807"/>
    <w:rsid w:val="0057780D"/>
    <w:rsid w:val="00580257"/>
    <w:rsid w:val="00580A68"/>
    <w:rsid w:val="00580EBA"/>
    <w:rsid w:val="0058152D"/>
    <w:rsid w:val="00581C9A"/>
    <w:rsid w:val="005824A7"/>
    <w:rsid w:val="00582BF4"/>
    <w:rsid w:val="00582C11"/>
    <w:rsid w:val="00582C8A"/>
    <w:rsid w:val="00582CE8"/>
    <w:rsid w:val="00582F5B"/>
    <w:rsid w:val="0058405F"/>
    <w:rsid w:val="00584228"/>
    <w:rsid w:val="00584476"/>
    <w:rsid w:val="00584533"/>
    <w:rsid w:val="00584C72"/>
    <w:rsid w:val="0058580C"/>
    <w:rsid w:val="00586093"/>
    <w:rsid w:val="005860A4"/>
    <w:rsid w:val="00587413"/>
    <w:rsid w:val="0058759B"/>
    <w:rsid w:val="005879AF"/>
    <w:rsid w:val="0059036F"/>
    <w:rsid w:val="0059037A"/>
    <w:rsid w:val="005905C5"/>
    <w:rsid w:val="0059062D"/>
    <w:rsid w:val="005908CD"/>
    <w:rsid w:val="005909F4"/>
    <w:rsid w:val="005909FE"/>
    <w:rsid w:val="00591096"/>
    <w:rsid w:val="005916A5"/>
    <w:rsid w:val="00591984"/>
    <w:rsid w:val="00591BFA"/>
    <w:rsid w:val="0059220B"/>
    <w:rsid w:val="0059248F"/>
    <w:rsid w:val="005930AB"/>
    <w:rsid w:val="0059344D"/>
    <w:rsid w:val="00593B32"/>
    <w:rsid w:val="00594191"/>
    <w:rsid w:val="0059429A"/>
    <w:rsid w:val="00594F68"/>
    <w:rsid w:val="00595A1C"/>
    <w:rsid w:val="00596081"/>
    <w:rsid w:val="00596832"/>
    <w:rsid w:val="005970EF"/>
    <w:rsid w:val="005971C7"/>
    <w:rsid w:val="00597406"/>
    <w:rsid w:val="005A00F4"/>
    <w:rsid w:val="005A1530"/>
    <w:rsid w:val="005A1C2F"/>
    <w:rsid w:val="005A1C95"/>
    <w:rsid w:val="005A2237"/>
    <w:rsid w:val="005A3382"/>
    <w:rsid w:val="005A3A32"/>
    <w:rsid w:val="005A4043"/>
    <w:rsid w:val="005A4249"/>
    <w:rsid w:val="005A5284"/>
    <w:rsid w:val="005A5DC9"/>
    <w:rsid w:val="005A5DE6"/>
    <w:rsid w:val="005A6011"/>
    <w:rsid w:val="005A67EC"/>
    <w:rsid w:val="005A6D02"/>
    <w:rsid w:val="005A72BF"/>
    <w:rsid w:val="005A7348"/>
    <w:rsid w:val="005A7D23"/>
    <w:rsid w:val="005B1BE7"/>
    <w:rsid w:val="005B1E9B"/>
    <w:rsid w:val="005B27CC"/>
    <w:rsid w:val="005B29B5"/>
    <w:rsid w:val="005B29CE"/>
    <w:rsid w:val="005B388E"/>
    <w:rsid w:val="005B3B9F"/>
    <w:rsid w:val="005B4C76"/>
    <w:rsid w:val="005B571E"/>
    <w:rsid w:val="005B5D59"/>
    <w:rsid w:val="005B60BC"/>
    <w:rsid w:val="005B695A"/>
    <w:rsid w:val="005B7B5D"/>
    <w:rsid w:val="005C06DD"/>
    <w:rsid w:val="005C147E"/>
    <w:rsid w:val="005C22D1"/>
    <w:rsid w:val="005C2A27"/>
    <w:rsid w:val="005C3585"/>
    <w:rsid w:val="005C43F9"/>
    <w:rsid w:val="005C475B"/>
    <w:rsid w:val="005C51D1"/>
    <w:rsid w:val="005C54A0"/>
    <w:rsid w:val="005C633F"/>
    <w:rsid w:val="005C63AA"/>
    <w:rsid w:val="005C6660"/>
    <w:rsid w:val="005C6B5E"/>
    <w:rsid w:val="005C7806"/>
    <w:rsid w:val="005C79C4"/>
    <w:rsid w:val="005C7ABA"/>
    <w:rsid w:val="005D07CB"/>
    <w:rsid w:val="005D0877"/>
    <w:rsid w:val="005D1114"/>
    <w:rsid w:val="005D1B5D"/>
    <w:rsid w:val="005D2181"/>
    <w:rsid w:val="005D2FFE"/>
    <w:rsid w:val="005D3486"/>
    <w:rsid w:val="005D3E6D"/>
    <w:rsid w:val="005D4456"/>
    <w:rsid w:val="005D5582"/>
    <w:rsid w:val="005D577C"/>
    <w:rsid w:val="005D6121"/>
    <w:rsid w:val="005D62E1"/>
    <w:rsid w:val="005D63B5"/>
    <w:rsid w:val="005D75C5"/>
    <w:rsid w:val="005E054B"/>
    <w:rsid w:val="005E0840"/>
    <w:rsid w:val="005E0A81"/>
    <w:rsid w:val="005E0BAE"/>
    <w:rsid w:val="005E314A"/>
    <w:rsid w:val="005E4562"/>
    <w:rsid w:val="005E471A"/>
    <w:rsid w:val="005E5D31"/>
    <w:rsid w:val="005E5F9A"/>
    <w:rsid w:val="005E6023"/>
    <w:rsid w:val="005E6314"/>
    <w:rsid w:val="005E6750"/>
    <w:rsid w:val="005E6E71"/>
    <w:rsid w:val="005E7BBC"/>
    <w:rsid w:val="005E7D76"/>
    <w:rsid w:val="005E7F99"/>
    <w:rsid w:val="005F0841"/>
    <w:rsid w:val="005F08EE"/>
    <w:rsid w:val="005F0F01"/>
    <w:rsid w:val="005F0FAF"/>
    <w:rsid w:val="005F1188"/>
    <w:rsid w:val="005F14A4"/>
    <w:rsid w:val="005F18C7"/>
    <w:rsid w:val="005F225E"/>
    <w:rsid w:val="005F23BC"/>
    <w:rsid w:val="005F334C"/>
    <w:rsid w:val="005F34D0"/>
    <w:rsid w:val="005F373D"/>
    <w:rsid w:val="005F53EA"/>
    <w:rsid w:val="005F5965"/>
    <w:rsid w:val="005F59E7"/>
    <w:rsid w:val="005F6CC0"/>
    <w:rsid w:val="005F70C2"/>
    <w:rsid w:val="005F77DD"/>
    <w:rsid w:val="005F78EB"/>
    <w:rsid w:val="0060056D"/>
    <w:rsid w:val="00600DBF"/>
    <w:rsid w:val="00602208"/>
    <w:rsid w:val="006027B4"/>
    <w:rsid w:val="0060304A"/>
    <w:rsid w:val="006030DC"/>
    <w:rsid w:val="00603C2D"/>
    <w:rsid w:val="006042F5"/>
    <w:rsid w:val="00604B25"/>
    <w:rsid w:val="00604BEC"/>
    <w:rsid w:val="00604E16"/>
    <w:rsid w:val="006051B3"/>
    <w:rsid w:val="006053DB"/>
    <w:rsid w:val="00605B32"/>
    <w:rsid w:val="00605C40"/>
    <w:rsid w:val="00605DA6"/>
    <w:rsid w:val="006065A9"/>
    <w:rsid w:val="00606A3B"/>
    <w:rsid w:val="00607C7E"/>
    <w:rsid w:val="00610120"/>
    <w:rsid w:val="00610584"/>
    <w:rsid w:val="0061116F"/>
    <w:rsid w:val="006113D1"/>
    <w:rsid w:val="00611704"/>
    <w:rsid w:val="006121E4"/>
    <w:rsid w:val="00612A3D"/>
    <w:rsid w:val="00612CC0"/>
    <w:rsid w:val="0061356E"/>
    <w:rsid w:val="00613762"/>
    <w:rsid w:val="00615057"/>
    <w:rsid w:val="00615D4D"/>
    <w:rsid w:val="00615F7C"/>
    <w:rsid w:val="00616D77"/>
    <w:rsid w:val="006170F6"/>
    <w:rsid w:val="0061728D"/>
    <w:rsid w:val="0061737B"/>
    <w:rsid w:val="0061754B"/>
    <w:rsid w:val="00617EE7"/>
    <w:rsid w:val="0062013B"/>
    <w:rsid w:val="006211A7"/>
    <w:rsid w:val="006215DC"/>
    <w:rsid w:val="00621EF8"/>
    <w:rsid w:val="00622331"/>
    <w:rsid w:val="00622390"/>
    <w:rsid w:val="006224CB"/>
    <w:rsid w:val="00622564"/>
    <w:rsid w:val="00622832"/>
    <w:rsid w:val="00623B94"/>
    <w:rsid w:val="00623BD7"/>
    <w:rsid w:val="00624012"/>
    <w:rsid w:val="00624190"/>
    <w:rsid w:val="006244AF"/>
    <w:rsid w:val="0062453F"/>
    <w:rsid w:val="0062531A"/>
    <w:rsid w:val="00625AD1"/>
    <w:rsid w:val="00625CF7"/>
    <w:rsid w:val="006262AD"/>
    <w:rsid w:val="0062649C"/>
    <w:rsid w:val="0062758E"/>
    <w:rsid w:val="00627626"/>
    <w:rsid w:val="0063019E"/>
    <w:rsid w:val="00630670"/>
    <w:rsid w:val="0063172D"/>
    <w:rsid w:val="006319CD"/>
    <w:rsid w:val="00632604"/>
    <w:rsid w:val="00632D90"/>
    <w:rsid w:val="006335C7"/>
    <w:rsid w:val="006336D6"/>
    <w:rsid w:val="00634678"/>
    <w:rsid w:val="0063472E"/>
    <w:rsid w:val="006348ED"/>
    <w:rsid w:val="00634A10"/>
    <w:rsid w:val="00634D50"/>
    <w:rsid w:val="00635D36"/>
    <w:rsid w:val="00636898"/>
    <w:rsid w:val="00636C52"/>
    <w:rsid w:val="006375D4"/>
    <w:rsid w:val="006400B2"/>
    <w:rsid w:val="006401B2"/>
    <w:rsid w:val="0064059A"/>
    <w:rsid w:val="006405A3"/>
    <w:rsid w:val="00641069"/>
    <w:rsid w:val="00641BDE"/>
    <w:rsid w:val="00641C0B"/>
    <w:rsid w:val="006421D9"/>
    <w:rsid w:val="006424BC"/>
    <w:rsid w:val="00642A21"/>
    <w:rsid w:val="00642C83"/>
    <w:rsid w:val="00642CCC"/>
    <w:rsid w:val="00644DB2"/>
    <w:rsid w:val="0064565B"/>
    <w:rsid w:val="006458DD"/>
    <w:rsid w:val="00645935"/>
    <w:rsid w:val="006464E4"/>
    <w:rsid w:val="00646B4C"/>
    <w:rsid w:val="00646E56"/>
    <w:rsid w:val="00647673"/>
    <w:rsid w:val="00647ED5"/>
    <w:rsid w:val="00647F6B"/>
    <w:rsid w:val="00650FAA"/>
    <w:rsid w:val="00651D78"/>
    <w:rsid w:val="006522F6"/>
    <w:rsid w:val="006525AB"/>
    <w:rsid w:val="0065352D"/>
    <w:rsid w:val="006537FB"/>
    <w:rsid w:val="00653BE5"/>
    <w:rsid w:val="0065431C"/>
    <w:rsid w:val="006544D0"/>
    <w:rsid w:val="00654A19"/>
    <w:rsid w:val="0065546B"/>
    <w:rsid w:val="006556EB"/>
    <w:rsid w:val="00655BC6"/>
    <w:rsid w:val="00655C91"/>
    <w:rsid w:val="00655D15"/>
    <w:rsid w:val="006600D4"/>
    <w:rsid w:val="00660462"/>
    <w:rsid w:val="0066097C"/>
    <w:rsid w:val="00660E0E"/>
    <w:rsid w:val="00661118"/>
    <w:rsid w:val="00661205"/>
    <w:rsid w:val="0066139C"/>
    <w:rsid w:val="0066181D"/>
    <w:rsid w:val="00661BB4"/>
    <w:rsid w:val="00662B32"/>
    <w:rsid w:val="00663181"/>
    <w:rsid w:val="00663410"/>
    <w:rsid w:val="0066354D"/>
    <w:rsid w:val="00663D4D"/>
    <w:rsid w:val="00664447"/>
    <w:rsid w:val="00665C1A"/>
    <w:rsid w:val="00666F13"/>
    <w:rsid w:val="00667CB2"/>
    <w:rsid w:val="00667EF1"/>
    <w:rsid w:val="00667F73"/>
    <w:rsid w:val="0067046D"/>
    <w:rsid w:val="0067061D"/>
    <w:rsid w:val="00670AAF"/>
    <w:rsid w:val="00670FAB"/>
    <w:rsid w:val="006716D2"/>
    <w:rsid w:val="006717BE"/>
    <w:rsid w:val="00672378"/>
    <w:rsid w:val="00672BEC"/>
    <w:rsid w:val="00674748"/>
    <w:rsid w:val="00674A57"/>
    <w:rsid w:val="0067593B"/>
    <w:rsid w:val="00676404"/>
    <w:rsid w:val="00676705"/>
    <w:rsid w:val="00676737"/>
    <w:rsid w:val="006802A9"/>
    <w:rsid w:val="00680B0B"/>
    <w:rsid w:val="00680C2D"/>
    <w:rsid w:val="00681073"/>
    <w:rsid w:val="00681408"/>
    <w:rsid w:val="00681593"/>
    <w:rsid w:val="00681628"/>
    <w:rsid w:val="00681882"/>
    <w:rsid w:val="00681AC1"/>
    <w:rsid w:val="00681C79"/>
    <w:rsid w:val="00682255"/>
    <w:rsid w:val="00682867"/>
    <w:rsid w:val="00682A54"/>
    <w:rsid w:val="00682D18"/>
    <w:rsid w:val="00683E6A"/>
    <w:rsid w:val="00684907"/>
    <w:rsid w:val="00684D1E"/>
    <w:rsid w:val="0068519C"/>
    <w:rsid w:val="00685EA3"/>
    <w:rsid w:val="00685F86"/>
    <w:rsid w:val="00686259"/>
    <w:rsid w:val="00686606"/>
    <w:rsid w:val="006867BD"/>
    <w:rsid w:val="00686A9F"/>
    <w:rsid w:val="00686E7D"/>
    <w:rsid w:val="00687102"/>
    <w:rsid w:val="00687517"/>
    <w:rsid w:val="00690408"/>
    <w:rsid w:val="00690659"/>
    <w:rsid w:val="00690808"/>
    <w:rsid w:val="00690FE0"/>
    <w:rsid w:val="00691480"/>
    <w:rsid w:val="00692378"/>
    <w:rsid w:val="006927F0"/>
    <w:rsid w:val="00693F37"/>
    <w:rsid w:val="0069478E"/>
    <w:rsid w:val="00694B49"/>
    <w:rsid w:val="00695067"/>
    <w:rsid w:val="00695992"/>
    <w:rsid w:val="006959E8"/>
    <w:rsid w:val="00695BF8"/>
    <w:rsid w:val="00696839"/>
    <w:rsid w:val="00696926"/>
    <w:rsid w:val="00696ED7"/>
    <w:rsid w:val="0069735C"/>
    <w:rsid w:val="006975DD"/>
    <w:rsid w:val="006976C2"/>
    <w:rsid w:val="006A01E7"/>
    <w:rsid w:val="006A0AF6"/>
    <w:rsid w:val="006A0DDA"/>
    <w:rsid w:val="006A157F"/>
    <w:rsid w:val="006A1842"/>
    <w:rsid w:val="006A1CBB"/>
    <w:rsid w:val="006A1F80"/>
    <w:rsid w:val="006A3104"/>
    <w:rsid w:val="006A3634"/>
    <w:rsid w:val="006A3790"/>
    <w:rsid w:val="006A3FDB"/>
    <w:rsid w:val="006A497C"/>
    <w:rsid w:val="006A4CD8"/>
    <w:rsid w:val="006A5956"/>
    <w:rsid w:val="006A5EF2"/>
    <w:rsid w:val="006A61F0"/>
    <w:rsid w:val="006A7921"/>
    <w:rsid w:val="006A7F0E"/>
    <w:rsid w:val="006A7F71"/>
    <w:rsid w:val="006A7F9E"/>
    <w:rsid w:val="006B0A8F"/>
    <w:rsid w:val="006B1508"/>
    <w:rsid w:val="006B1799"/>
    <w:rsid w:val="006B19F3"/>
    <w:rsid w:val="006B1D77"/>
    <w:rsid w:val="006B2392"/>
    <w:rsid w:val="006B2454"/>
    <w:rsid w:val="006B2814"/>
    <w:rsid w:val="006B2A6E"/>
    <w:rsid w:val="006B2C08"/>
    <w:rsid w:val="006B2C1F"/>
    <w:rsid w:val="006B2CA9"/>
    <w:rsid w:val="006B2D58"/>
    <w:rsid w:val="006B32B4"/>
    <w:rsid w:val="006B4F28"/>
    <w:rsid w:val="006B5085"/>
    <w:rsid w:val="006B55D2"/>
    <w:rsid w:val="006B6941"/>
    <w:rsid w:val="006B755E"/>
    <w:rsid w:val="006B7697"/>
    <w:rsid w:val="006C058D"/>
    <w:rsid w:val="006C0DC1"/>
    <w:rsid w:val="006C0EED"/>
    <w:rsid w:val="006C131C"/>
    <w:rsid w:val="006C15E0"/>
    <w:rsid w:val="006C1C99"/>
    <w:rsid w:val="006C200A"/>
    <w:rsid w:val="006C2C9A"/>
    <w:rsid w:val="006C35CF"/>
    <w:rsid w:val="006C3755"/>
    <w:rsid w:val="006C48F1"/>
    <w:rsid w:val="006C4978"/>
    <w:rsid w:val="006C5184"/>
    <w:rsid w:val="006C56E9"/>
    <w:rsid w:val="006C6D3F"/>
    <w:rsid w:val="006C7BD0"/>
    <w:rsid w:val="006C7F59"/>
    <w:rsid w:val="006D0AB2"/>
    <w:rsid w:val="006D116B"/>
    <w:rsid w:val="006D1212"/>
    <w:rsid w:val="006D1449"/>
    <w:rsid w:val="006D22A7"/>
    <w:rsid w:val="006D313B"/>
    <w:rsid w:val="006D356B"/>
    <w:rsid w:val="006D39C1"/>
    <w:rsid w:val="006D3D47"/>
    <w:rsid w:val="006D4011"/>
    <w:rsid w:val="006D467A"/>
    <w:rsid w:val="006D4742"/>
    <w:rsid w:val="006D4E9C"/>
    <w:rsid w:val="006D4F53"/>
    <w:rsid w:val="006D6606"/>
    <w:rsid w:val="006D6718"/>
    <w:rsid w:val="006D732E"/>
    <w:rsid w:val="006D761D"/>
    <w:rsid w:val="006E00C1"/>
    <w:rsid w:val="006E0466"/>
    <w:rsid w:val="006E1036"/>
    <w:rsid w:val="006E1661"/>
    <w:rsid w:val="006E2A9D"/>
    <w:rsid w:val="006E3103"/>
    <w:rsid w:val="006E3A60"/>
    <w:rsid w:val="006E44D7"/>
    <w:rsid w:val="006E499A"/>
    <w:rsid w:val="006E506A"/>
    <w:rsid w:val="006E5852"/>
    <w:rsid w:val="006E6A96"/>
    <w:rsid w:val="006E7119"/>
    <w:rsid w:val="006F0789"/>
    <w:rsid w:val="006F0AFD"/>
    <w:rsid w:val="006F0E76"/>
    <w:rsid w:val="006F2149"/>
    <w:rsid w:val="006F2788"/>
    <w:rsid w:val="006F2CBD"/>
    <w:rsid w:val="006F30CB"/>
    <w:rsid w:val="006F34A8"/>
    <w:rsid w:val="006F3D8C"/>
    <w:rsid w:val="006F474B"/>
    <w:rsid w:val="006F4F13"/>
    <w:rsid w:val="006F4FB8"/>
    <w:rsid w:val="006F5616"/>
    <w:rsid w:val="006F6503"/>
    <w:rsid w:val="006F673D"/>
    <w:rsid w:val="006F686F"/>
    <w:rsid w:val="006F68AE"/>
    <w:rsid w:val="006F6CDD"/>
    <w:rsid w:val="006F721F"/>
    <w:rsid w:val="006F72A1"/>
    <w:rsid w:val="006F73DE"/>
    <w:rsid w:val="0070038B"/>
    <w:rsid w:val="00700BEE"/>
    <w:rsid w:val="0070199D"/>
    <w:rsid w:val="00702238"/>
    <w:rsid w:val="00702626"/>
    <w:rsid w:val="007028F1"/>
    <w:rsid w:val="00702BC7"/>
    <w:rsid w:val="00703A15"/>
    <w:rsid w:val="00704DDA"/>
    <w:rsid w:val="00705426"/>
    <w:rsid w:val="0070577E"/>
    <w:rsid w:val="00705DAF"/>
    <w:rsid w:val="007060B3"/>
    <w:rsid w:val="007070D2"/>
    <w:rsid w:val="00707222"/>
    <w:rsid w:val="00707259"/>
    <w:rsid w:val="00707BF0"/>
    <w:rsid w:val="00707CF0"/>
    <w:rsid w:val="00707F88"/>
    <w:rsid w:val="00710217"/>
    <w:rsid w:val="00710EC7"/>
    <w:rsid w:val="007112CC"/>
    <w:rsid w:val="00711575"/>
    <w:rsid w:val="007124D8"/>
    <w:rsid w:val="007124F4"/>
    <w:rsid w:val="007132A4"/>
    <w:rsid w:val="00713688"/>
    <w:rsid w:val="007136D2"/>
    <w:rsid w:val="00713A25"/>
    <w:rsid w:val="00713E65"/>
    <w:rsid w:val="00714158"/>
    <w:rsid w:val="007142D5"/>
    <w:rsid w:val="00716BFE"/>
    <w:rsid w:val="00716C2F"/>
    <w:rsid w:val="0071704C"/>
    <w:rsid w:val="0071736E"/>
    <w:rsid w:val="00717640"/>
    <w:rsid w:val="007200D2"/>
    <w:rsid w:val="00720CFE"/>
    <w:rsid w:val="007217F3"/>
    <w:rsid w:val="007220DC"/>
    <w:rsid w:val="00722207"/>
    <w:rsid w:val="00722251"/>
    <w:rsid w:val="007227AF"/>
    <w:rsid w:val="007227B9"/>
    <w:rsid w:val="00722E05"/>
    <w:rsid w:val="0072346C"/>
    <w:rsid w:val="00723E9D"/>
    <w:rsid w:val="00724EF1"/>
    <w:rsid w:val="007256E2"/>
    <w:rsid w:val="00725D11"/>
    <w:rsid w:val="00725D91"/>
    <w:rsid w:val="00727082"/>
    <w:rsid w:val="0073022C"/>
    <w:rsid w:val="00730C26"/>
    <w:rsid w:val="00730EBF"/>
    <w:rsid w:val="00731321"/>
    <w:rsid w:val="00731764"/>
    <w:rsid w:val="00731AF8"/>
    <w:rsid w:val="00731E7B"/>
    <w:rsid w:val="00731F26"/>
    <w:rsid w:val="00732527"/>
    <w:rsid w:val="0073267A"/>
    <w:rsid w:val="007326AF"/>
    <w:rsid w:val="0073310F"/>
    <w:rsid w:val="00734F31"/>
    <w:rsid w:val="00734FB6"/>
    <w:rsid w:val="00735F35"/>
    <w:rsid w:val="00736E8A"/>
    <w:rsid w:val="0073700A"/>
    <w:rsid w:val="00740284"/>
    <w:rsid w:val="0074082C"/>
    <w:rsid w:val="00740D56"/>
    <w:rsid w:val="00740F78"/>
    <w:rsid w:val="007412E1"/>
    <w:rsid w:val="0074134A"/>
    <w:rsid w:val="00741620"/>
    <w:rsid w:val="007417B1"/>
    <w:rsid w:val="00741B55"/>
    <w:rsid w:val="00741CCC"/>
    <w:rsid w:val="00741D23"/>
    <w:rsid w:val="007425F4"/>
    <w:rsid w:val="0074328C"/>
    <w:rsid w:val="00743411"/>
    <w:rsid w:val="00743959"/>
    <w:rsid w:val="00744387"/>
    <w:rsid w:val="007445C4"/>
    <w:rsid w:val="007447C9"/>
    <w:rsid w:val="00744822"/>
    <w:rsid w:val="00744C88"/>
    <w:rsid w:val="00745EDE"/>
    <w:rsid w:val="0074659B"/>
    <w:rsid w:val="00746B03"/>
    <w:rsid w:val="00747008"/>
    <w:rsid w:val="007475D4"/>
    <w:rsid w:val="0074798B"/>
    <w:rsid w:val="00747C0E"/>
    <w:rsid w:val="007500E4"/>
    <w:rsid w:val="00750190"/>
    <w:rsid w:val="0075043C"/>
    <w:rsid w:val="00751586"/>
    <w:rsid w:val="007516BA"/>
    <w:rsid w:val="00751D40"/>
    <w:rsid w:val="00752246"/>
    <w:rsid w:val="00752399"/>
    <w:rsid w:val="00752BAF"/>
    <w:rsid w:val="00752D94"/>
    <w:rsid w:val="007531BC"/>
    <w:rsid w:val="00753EE2"/>
    <w:rsid w:val="00753FD2"/>
    <w:rsid w:val="007542BB"/>
    <w:rsid w:val="00754728"/>
    <w:rsid w:val="00754A92"/>
    <w:rsid w:val="00754BF6"/>
    <w:rsid w:val="00754EDC"/>
    <w:rsid w:val="00754F52"/>
    <w:rsid w:val="00756091"/>
    <w:rsid w:val="00756103"/>
    <w:rsid w:val="00756AF9"/>
    <w:rsid w:val="00757B6F"/>
    <w:rsid w:val="00757D5F"/>
    <w:rsid w:val="0076013E"/>
    <w:rsid w:val="0076074E"/>
    <w:rsid w:val="007607D0"/>
    <w:rsid w:val="007613BB"/>
    <w:rsid w:val="00761C2B"/>
    <w:rsid w:val="007638B1"/>
    <w:rsid w:val="00763A66"/>
    <w:rsid w:val="0076400E"/>
    <w:rsid w:val="00764B00"/>
    <w:rsid w:val="007651F9"/>
    <w:rsid w:val="00765245"/>
    <w:rsid w:val="00765ADF"/>
    <w:rsid w:val="00765FC4"/>
    <w:rsid w:val="00766F3D"/>
    <w:rsid w:val="00767190"/>
    <w:rsid w:val="007671CC"/>
    <w:rsid w:val="007672D4"/>
    <w:rsid w:val="00767A1C"/>
    <w:rsid w:val="00770630"/>
    <w:rsid w:val="00770F6B"/>
    <w:rsid w:val="00770FF1"/>
    <w:rsid w:val="00771315"/>
    <w:rsid w:val="00771325"/>
    <w:rsid w:val="0077175F"/>
    <w:rsid w:val="00771D50"/>
    <w:rsid w:val="0077216C"/>
    <w:rsid w:val="00772224"/>
    <w:rsid w:val="00772BC8"/>
    <w:rsid w:val="00772C26"/>
    <w:rsid w:val="00773216"/>
    <w:rsid w:val="0077381E"/>
    <w:rsid w:val="00773F2D"/>
    <w:rsid w:val="007744FE"/>
    <w:rsid w:val="00774F7F"/>
    <w:rsid w:val="007750F8"/>
    <w:rsid w:val="007762CB"/>
    <w:rsid w:val="007762FB"/>
    <w:rsid w:val="007768C3"/>
    <w:rsid w:val="007776AF"/>
    <w:rsid w:val="00780136"/>
    <w:rsid w:val="0078108C"/>
    <w:rsid w:val="007819D8"/>
    <w:rsid w:val="00781CB5"/>
    <w:rsid w:val="00781ED2"/>
    <w:rsid w:val="007821D8"/>
    <w:rsid w:val="007823EB"/>
    <w:rsid w:val="00782995"/>
    <w:rsid w:val="007829E0"/>
    <w:rsid w:val="0078383B"/>
    <w:rsid w:val="007841A8"/>
    <w:rsid w:val="0078528F"/>
    <w:rsid w:val="00785B03"/>
    <w:rsid w:val="00785BD0"/>
    <w:rsid w:val="00786251"/>
    <w:rsid w:val="00786263"/>
    <w:rsid w:val="007867C6"/>
    <w:rsid w:val="00787030"/>
    <w:rsid w:val="00787063"/>
    <w:rsid w:val="0078706A"/>
    <w:rsid w:val="007873F7"/>
    <w:rsid w:val="0078752A"/>
    <w:rsid w:val="007875F3"/>
    <w:rsid w:val="00787857"/>
    <w:rsid w:val="00787F74"/>
    <w:rsid w:val="00787FB6"/>
    <w:rsid w:val="00791693"/>
    <w:rsid w:val="00791ED3"/>
    <w:rsid w:val="00792A66"/>
    <w:rsid w:val="00793222"/>
    <w:rsid w:val="00793540"/>
    <w:rsid w:val="007942D8"/>
    <w:rsid w:val="007947FB"/>
    <w:rsid w:val="00794F4D"/>
    <w:rsid w:val="007954B4"/>
    <w:rsid w:val="00796510"/>
    <w:rsid w:val="00796696"/>
    <w:rsid w:val="0079719D"/>
    <w:rsid w:val="00797CC5"/>
    <w:rsid w:val="007A0A6F"/>
    <w:rsid w:val="007A0B28"/>
    <w:rsid w:val="007A1EBE"/>
    <w:rsid w:val="007A1FC8"/>
    <w:rsid w:val="007A222A"/>
    <w:rsid w:val="007A226C"/>
    <w:rsid w:val="007A27B2"/>
    <w:rsid w:val="007A2950"/>
    <w:rsid w:val="007A34CC"/>
    <w:rsid w:val="007A3CC2"/>
    <w:rsid w:val="007A3CE1"/>
    <w:rsid w:val="007A3D6A"/>
    <w:rsid w:val="007A411F"/>
    <w:rsid w:val="007A4E85"/>
    <w:rsid w:val="007A57B9"/>
    <w:rsid w:val="007A636C"/>
    <w:rsid w:val="007A6872"/>
    <w:rsid w:val="007A6902"/>
    <w:rsid w:val="007A6BF1"/>
    <w:rsid w:val="007A6FE3"/>
    <w:rsid w:val="007A7690"/>
    <w:rsid w:val="007A7CCE"/>
    <w:rsid w:val="007A7F0D"/>
    <w:rsid w:val="007B0F79"/>
    <w:rsid w:val="007B1690"/>
    <w:rsid w:val="007B2AC3"/>
    <w:rsid w:val="007B3691"/>
    <w:rsid w:val="007B4124"/>
    <w:rsid w:val="007B5BE7"/>
    <w:rsid w:val="007B782E"/>
    <w:rsid w:val="007B7B4B"/>
    <w:rsid w:val="007B7DF4"/>
    <w:rsid w:val="007C03A2"/>
    <w:rsid w:val="007C0EA1"/>
    <w:rsid w:val="007C0FE6"/>
    <w:rsid w:val="007C15F5"/>
    <w:rsid w:val="007C1858"/>
    <w:rsid w:val="007C1929"/>
    <w:rsid w:val="007C19EB"/>
    <w:rsid w:val="007C1D6A"/>
    <w:rsid w:val="007C2139"/>
    <w:rsid w:val="007C2B4B"/>
    <w:rsid w:val="007C368C"/>
    <w:rsid w:val="007C39EB"/>
    <w:rsid w:val="007C3BEB"/>
    <w:rsid w:val="007C4F8F"/>
    <w:rsid w:val="007C60EF"/>
    <w:rsid w:val="007C7585"/>
    <w:rsid w:val="007C75A9"/>
    <w:rsid w:val="007C7AC8"/>
    <w:rsid w:val="007D01C9"/>
    <w:rsid w:val="007D0F83"/>
    <w:rsid w:val="007D1D64"/>
    <w:rsid w:val="007D1E0E"/>
    <w:rsid w:val="007D1F04"/>
    <w:rsid w:val="007D230B"/>
    <w:rsid w:val="007D2EBF"/>
    <w:rsid w:val="007D30A9"/>
    <w:rsid w:val="007D38FD"/>
    <w:rsid w:val="007D3CD6"/>
    <w:rsid w:val="007D40EF"/>
    <w:rsid w:val="007D4666"/>
    <w:rsid w:val="007D47BA"/>
    <w:rsid w:val="007D489B"/>
    <w:rsid w:val="007D4E84"/>
    <w:rsid w:val="007D50C9"/>
    <w:rsid w:val="007D56E8"/>
    <w:rsid w:val="007D5A89"/>
    <w:rsid w:val="007D5DE4"/>
    <w:rsid w:val="007D60E4"/>
    <w:rsid w:val="007D74DF"/>
    <w:rsid w:val="007D7941"/>
    <w:rsid w:val="007D7AFD"/>
    <w:rsid w:val="007E0352"/>
    <w:rsid w:val="007E035B"/>
    <w:rsid w:val="007E06A1"/>
    <w:rsid w:val="007E0A63"/>
    <w:rsid w:val="007E120E"/>
    <w:rsid w:val="007E135D"/>
    <w:rsid w:val="007E144C"/>
    <w:rsid w:val="007E1D29"/>
    <w:rsid w:val="007E2C22"/>
    <w:rsid w:val="007E2CAD"/>
    <w:rsid w:val="007E36C5"/>
    <w:rsid w:val="007E39E0"/>
    <w:rsid w:val="007E3EF3"/>
    <w:rsid w:val="007E44ED"/>
    <w:rsid w:val="007E45EB"/>
    <w:rsid w:val="007E4744"/>
    <w:rsid w:val="007E4F8F"/>
    <w:rsid w:val="007E5D9A"/>
    <w:rsid w:val="007E60A9"/>
    <w:rsid w:val="007E68F8"/>
    <w:rsid w:val="007E6CD7"/>
    <w:rsid w:val="007E7E28"/>
    <w:rsid w:val="007F05A4"/>
    <w:rsid w:val="007F0BC5"/>
    <w:rsid w:val="007F1962"/>
    <w:rsid w:val="007F22C5"/>
    <w:rsid w:val="007F2D51"/>
    <w:rsid w:val="007F3621"/>
    <w:rsid w:val="007F3A2B"/>
    <w:rsid w:val="007F3C72"/>
    <w:rsid w:val="007F409F"/>
    <w:rsid w:val="007F4681"/>
    <w:rsid w:val="007F4FB0"/>
    <w:rsid w:val="007F534B"/>
    <w:rsid w:val="007F59E9"/>
    <w:rsid w:val="007F6A8B"/>
    <w:rsid w:val="007F7509"/>
    <w:rsid w:val="007F7BA7"/>
    <w:rsid w:val="007F7F76"/>
    <w:rsid w:val="00800114"/>
    <w:rsid w:val="00800182"/>
    <w:rsid w:val="008001F7"/>
    <w:rsid w:val="008002F5"/>
    <w:rsid w:val="0080051D"/>
    <w:rsid w:val="00801306"/>
    <w:rsid w:val="00801FA8"/>
    <w:rsid w:val="008026AF"/>
    <w:rsid w:val="008028FD"/>
    <w:rsid w:val="00802C8A"/>
    <w:rsid w:val="00803197"/>
    <w:rsid w:val="008037B4"/>
    <w:rsid w:val="008045EE"/>
    <w:rsid w:val="00804810"/>
    <w:rsid w:val="00804D8B"/>
    <w:rsid w:val="0080549B"/>
    <w:rsid w:val="00805C34"/>
    <w:rsid w:val="008106BB"/>
    <w:rsid w:val="008107F6"/>
    <w:rsid w:val="00810BE2"/>
    <w:rsid w:val="00810D48"/>
    <w:rsid w:val="00810DD9"/>
    <w:rsid w:val="00810F34"/>
    <w:rsid w:val="00811A6D"/>
    <w:rsid w:val="00812A0E"/>
    <w:rsid w:val="00812CC7"/>
    <w:rsid w:val="00812EE3"/>
    <w:rsid w:val="00812F5E"/>
    <w:rsid w:val="00812F7A"/>
    <w:rsid w:val="00813261"/>
    <w:rsid w:val="00813EC5"/>
    <w:rsid w:val="0081470A"/>
    <w:rsid w:val="00814C6E"/>
    <w:rsid w:val="00814E28"/>
    <w:rsid w:val="00815DAF"/>
    <w:rsid w:val="00816421"/>
    <w:rsid w:val="00816426"/>
    <w:rsid w:val="00816679"/>
    <w:rsid w:val="008167D1"/>
    <w:rsid w:val="0081681F"/>
    <w:rsid w:val="00817AFA"/>
    <w:rsid w:val="00820213"/>
    <w:rsid w:val="00820414"/>
    <w:rsid w:val="008205F9"/>
    <w:rsid w:val="00820814"/>
    <w:rsid w:val="00820FC5"/>
    <w:rsid w:val="00821993"/>
    <w:rsid w:val="00821D93"/>
    <w:rsid w:val="008220E8"/>
    <w:rsid w:val="00822C2F"/>
    <w:rsid w:val="00822FA0"/>
    <w:rsid w:val="008236E8"/>
    <w:rsid w:val="00823739"/>
    <w:rsid w:val="00823EFC"/>
    <w:rsid w:val="008241CC"/>
    <w:rsid w:val="00825E02"/>
    <w:rsid w:val="00825F04"/>
    <w:rsid w:val="0082688B"/>
    <w:rsid w:val="0082784E"/>
    <w:rsid w:val="00827947"/>
    <w:rsid w:val="00831D41"/>
    <w:rsid w:val="00833316"/>
    <w:rsid w:val="00833562"/>
    <w:rsid w:val="00834471"/>
    <w:rsid w:val="0083465A"/>
    <w:rsid w:val="00834A3E"/>
    <w:rsid w:val="00834D60"/>
    <w:rsid w:val="00835E25"/>
    <w:rsid w:val="00836E56"/>
    <w:rsid w:val="008374B2"/>
    <w:rsid w:val="00837E92"/>
    <w:rsid w:val="00837F2C"/>
    <w:rsid w:val="00840474"/>
    <w:rsid w:val="00840592"/>
    <w:rsid w:val="00840E4A"/>
    <w:rsid w:val="00841B01"/>
    <w:rsid w:val="00841B05"/>
    <w:rsid w:val="00841E0F"/>
    <w:rsid w:val="00842304"/>
    <w:rsid w:val="008424DB"/>
    <w:rsid w:val="008432BC"/>
    <w:rsid w:val="008436E1"/>
    <w:rsid w:val="00843EF1"/>
    <w:rsid w:val="0084414A"/>
    <w:rsid w:val="0084415D"/>
    <w:rsid w:val="00844D76"/>
    <w:rsid w:val="00846F8C"/>
    <w:rsid w:val="00846FEA"/>
    <w:rsid w:val="00847A9E"/>
    <w:rsid w:val="00851454"/>
    <w:rsid w:val="00852157"/>
    <w:rsid w:val="00852AA3"/>
    <w:rsid w:val="00852B77"/>
    <w:rsid w:val="008538B5"/>
    <w:rsid w:val="00853F20"/>
    <w:rsid w:val="00854AD1"/>
    <w:rsid w:val="00854BBC"/>
    <w:rsid w:val="00855C3C"/>
    <w:rsid w:val="0085675E"/>
    <w:rsid w:val="00856ACA"/>
    <w:rsid w:val="00856AEC"/>
    <w:rsid w:val="00856C6A"/>
    <w:rsid w:val="00856D93"/>
    <w:rsid w:val="00857592"/>
    <w:rsid w:val="00857C31"/>
    <w:rsid w:val="00857E6F"/>
    <w:rsid w:val="00860059"/>
    <w:rsid w:val="00861738"/>
    <w:rsid w:val="00861A4D"/>
    <w:rsid w:val="008623B4"/>
    <w:rsid w:val="008634DB"/>
    <w:rsid w:val="008641CA"/>
    <w:rsid w:val="0086443F"/>
    <w:rsid w:val="00864A28"/>
    <w:rsid w:val="008665F6"/>
    <w:rsid w:val="00866703"/>
    <w:rsid w:val="00866F1C"/>
    <w:rsid w:val="00870287"/>
    <w:rsid w:val="00870849"/>
    <w:rsid w:val="00870C86"/>
    <w:rsid w:val="008737C7"/>
    <w:rsid w:val="00873AA2"/>
    <w:rsid w:val="00874378"/>
    <w:rsid w:val="008743AD"/>
    <w:rsid w:val="00874FA7"/>
    <w:rsid w:val="00875290"/>
    <w:rsid w:val="00875B58"/>
    <w:rsid w:val="00875EA9"/>
    <w:rsid w:val="008763A5"/>
    <w:rsid w:val="00876546"/>
    <w:rsid w:val="008777DE"/>
    <w:rsid w:val="00877F0D"/>
    <w:rsid w:val="00880562"/>
    <w:rsid w:val="00880702"/>
    <w:rsid w:val="00880759"/>
    <w:rsid w:val="0088160E"/>
    <w:rsid w:val="00881D30"/>
    <w:rsid w:val="00881EE5"/>
    <w:rsid w:val="008826C0"/>
    <w:rsid w:val="00882A41"/>
    <w:rsid w:val="00882D8D"/>
    <w:rsid w:val="00882EDE"/>
    <w:rsid w:val="008831BC"/>
    <w:rsid w:val="00884046"/>
    <w:rsid w:val="008841C5"/>
    <w:rsid w:val="00884399"/>
    <w:rsid w:val="008846E9"/>
    <w:rsid w:val="0088487F"/>
    <w:rsid w:val="00884AB0"/>
    <w:rsid w:val="00884BC6"/>
    <w:rsid w:val="00884EA7"/>
    <w:rsid w:val="00885014"/>
    <w:rsid w:val="0088535D"/>
    <w:rsid w:val="00885633"/>
    <w:rsid w:val="00885A38"/>
    <w:rsid w:val="00885BCB"/>
    <w:rsid w:val="00886E0A"/>
    <w:rsid w:val="0088765A"/>
    <w:rsid w:val="008878C8"/>
    <w:rsid w:val="00887D58"/>
    <w:rsid w:val="008904F5"/>
    <w:rsid w:val="00890667"/>
    <w:rsid w:val="00891D6D"/>
    <w:rsid w:val="00891E67"/>
    <w:rsid w:val="00891EE9"/>
    <w:rsid w:val="0089251D"/>
    <w:rsid w:val="008926DD"/>
    <w:rsid w:val="00893712"/>
    <w:rsid w:val="00893A68"/>
    <w:rsid w:val="00893DBB"/>
    <w:rsid w:val="00894153"/>
    <w:rsid w:val="00895852"/>
    <w:rsid w:val="00895938"/>
    <w:rsid w:val="0089614F"/>
    <w:rsid w:val="008967D9"/>
    <w:rsid w:val="0089687D"/>
    <w:rsid w:val="00897E7A"/>
    <w:rsid w:val="008A0269"/>
    <w:rsid w:val="008A0BE2"/>
    <w:rsid w:val="008A113D"/>
    <w:rsid w:val="008A13EE"/>
    <w:rsid w:val="008A15A6"/>
    <w:rsid w:val="008A1D6D"/>
    <w:rsid w:val="008A214C"/>
    <w:rsid w:val="008A21D0"/>
    <w:rsid w:val="008A2E97"/>
    <w:rsid w:val="008A2EE2"/>
    <w:rsid w:val="008A3520"/>
    <w:rsid w:val="008A37BE"/>
    <w:rsid w:val="008A57A0"/>
    <w:rsid w:val="008A5AAC"/>
    <w:rsid w:val="008A5B6A"/>
    <w:rsid w:val="008A647C"/>
    <w:rsid w:val="008A7090"/>
    <w:rsid w:val="008A725B"/>
    <w:rsid w:val="008A7730"/>
    <w:rsid w:val="008A77B5"/>
    <w:rsid w:val="008A78D8"/>
    <w:rsid w:val="008B0299"/>
    <w:rsid w:val="008B1083"/>
    <w:rsid w:val="008B1825"/>
    <w:rsid w:val="008B1EB0"/>
    <w:rsid w:val="008B2099"/>
    <w:rsid w:val="008B28A2"/>
    <w:rsid w:val="008B3017"/>
    <w:rsid w:val="008B4E18"/>
    <w:rsid w:val="008B6949"/>
    <w:rsid w:val="008B6B79"/>
    <w:rsid w:val="008B737B"/>
    <w:rsid w:val="008B7838"/>
    <w:rsid w:val="008B7D73"/>
    <w:rsid w:val="008B7E1B"/>
    <w:rsid w:val="008C0835"/>
    <w:rsid w:val="008C22AC"/>
    <w:rsid w:val="008C233C"/>
    <w:rsid w:val="008C244F"/>
    <w:rsid w:val="008C2921"/>
    <w:rsid w:val="008C324B"/>
    <w:rsid w:val="008C3635"/>
    <w:rsid w:val="008C47E1"/>
    <w:rsid w:val="008C487B"/>
    <w:rsid w:val="008C4896"/>
    <w:rsid w:val="008C49C2"/>
    <w:rsid w:val="008C4B09"/>
    <w:rsid w:val="008C524B"/>
    <w:rsid w:val="008C5DA2"/>
    <w:rsid w:val="008C613F"/>
    <w:rsid w:val="008C62DE"/>
    <w:rsid w:val="008C641B"/>
    <w:rsid w:val="008C6CDD"/>
    <w:rsid w:val="008C6DCD"/>
    <w:rsid w:val="008C74CF"/>
    <w:rsid w:val="008C7823"/>
    <w:rsid w:val="008D09A9"/>
    <w:rsid w:val="008D0A6E"/>
    <w:rsid w:val="008D0AB9"/>
    <w:rsid w:val="008D0C2E"/>
    <w:rsid w:val="008D1336"/>
    <w:rsid w:val="008D149B"/>
    <w:rsid w:val="008D28EA"/>
    <w:rsid w:val="008D38CB"/>
    <w:rsid w:val="008D3D01"/>
    <w:rsid w:val="008D3DE2"/>
    <w:rsid w:val="008D3EC1"/>
    <w:rsid w:val="008D4056"/>
    <w:rsid w:val="008D44DA"/>
    <w:rsid w:val="008D4F88"/>
    <w:rsid w:val="008D5179"/>
    <w:rsid w:val="008D5634"/>
    <w:rsid w:val="008D57AE"/>
    <w:rsid w:val="008D5890"/>
    <w:rsid w:val="008D5F2C"/>
    <w:rsid w:val="008D6064"/>
    <w:rsid w:val="008D6356"/>
    <w:rsid w:val="008D64BC"/>
    <w:rsid w:val="008D675A"/>
    <w:rsid w:val="008D7783"/>
    <w:rsid w:val="008E034B"/>
    <w:rsid w:val="008E0B2B"/>
    <w:rsid w:val="008E0E2A"/>
    <w:rsid w:val="008E1074"/>
    <w:rsid w:val="008E298F"/>
    <w:rsid w:val="008E2DA8"/>
    <w:rsid w:val="008E30D0"/>
    <w:rsid w:val="008E3AAC"/>
    <w:rsid w:val="008E5321"/>
    <w:rsid w:val="008E5B81"/>
    <w:rsid w:val="008E60FF"/>
    <w:rsid w:val="008E676A"/>
    <w:rsid w:val="008E6D37"/>
    <w:rsid w:val="008E76E1"/>
    <w:rsid w:val="008E785F"/>
    <w:rsid w:val="008F06C9"/>
    <w:rsid w:val="008F07B9"/>
    <w:rsid w:val="008F0AF0"/>
    <w:rsid w:val="008F157D"/>
    <w:rsid w:val="008F1CC8"/>
    <w:rsid w:val="008F1EA0"/>
    <w:rsid w:val="008F2204"/>
    <w:rsid w:val="008F31DC"/>
    <w:rsid w:val="008F4613"/>
    <w:rsid w:val="008F49E4"/>
    <w:rsid w:val="008F4AA9"/>
    <w:rsid w:val="008F537E"/>
    <w:rsid w:val="008F5655"/>
    <w:rsid w:val="008F5746"/>
    <w:rsid w:val="008F5A0D"/>
    <w:rsid w:val="008F5F73"/>
    <w:rsid w:val="008F6DE7"/>
    <w:rsid w:val="008F724A"/>
    <w:rsid w:val="008F79E9"/>
    <w:rsid w:val="008F7A60"/>
    <w:rsid w:val="009003A8"/>
    <w:rsid w:val="00900D1D"/>
    <w:rsid w:val="009012D1"/>
    <w:rsid w:val="00901884"/>
    <w:rsid w:val="009026CD"/>
    <w:rsid w:val="00902833"/>
    <w:rsid w:val="0090292F"/>
    <w:rsid w:val="00902CE6"/>
    <w:rsid w:val="00902F85"/>
    <w:rsid w:val="0090499D"/>
    <w:rsid w:val="009055F0"/>
    <w:rsid w:val="009061DC"/>
    <w:rsid w:val="00906486"/>
    <w:rsid w:val="00906E22"/>
    <w:rsid w:val="00906F4F"/>
    <w:rsid w:val="0090760A"/>
    <w:rsid w:val="009079EA"/>
    <w:rsid w:val="00907BC5"/>
    <w:rsid w:val="00910880"/>
    <w:rsid w:val="009108B4"/>
    <w:rsid w:val="0091093E"/>
    <w:rsid w:val="00911052"/>
    <w:rsid w:val="009111CE"/>
    <w:rsid w:val="0091144E"/>
    <w:rsid w:val="009118F9"/>
    <w:rsid w:val="00912071"/>
    <w:rsid w:val="0091234E"/>
    <w:rsid w:val="009124D6"/>
    <w:rsid w:val="00912A68"/>
    <w:rsid w:val="00912ECE"/>
    <w:rsid w:val="00913D06"/>
    <w:rsid w:val="0091405C"/>
    <w:rsid w:val="00914631"/>
    <w:rsid w:val="009148E3"/>
    <w:rsid w:val="00914B88"/>
    <w:rsid w:val="00914F88"/>
    <w:rsid w:val="0091526A"/>
    <w:rsid w:val="00915450"/>
    <w:rsid w:val="00916483"/>
    <w:rsid w:val="0091669B"/>
    <w:rsid w:val="00916A9B"/>
    <w:rsid w:val="00916B9E"/>
    <w:rsid w:val="00917213"/>
    <w:rsid w:val="00917857"/>
    <w:rsid w:val="00917B10"/>
    <w:rsid w:val="009213B0"/>
    <w:rsid w:val="00921D33"/>
    <w:rsid w:val="009224C4"/>
    <w:rsid w:val="009226A7"/>
    <w:rsid w:val="00922AEC"/>
    <w:rsid w:val="00922E89"/>
    <w:rsid w:val="0092353D"/>
    <w:rsid w:val="00923884"/>
    <w:rsid w:val="00923935"/>
    <w:rsid w:val="009243D0"/>
    <w:rsid w:val="00924A98"/>
    <w:rsid w:val="00924D5C"/>
    <w:rsid w:val="00924DFC"/>
    <w:rsid w:val="00924E7F"/>
    <w:rsid w:val="00926319"/>
    <w:rsid w:val="0092695D"/>
    <w:rsid w:val="00927090"/>
    <w:rsid w:val="00927EAA"/>
    <w:rsid w:val="00930385"/>
    <w:rsid w:val="0093043C"/>
    <w:rsid w:val="00930D14"/>
    <w:rsid w:val="009316D3"/>
    <w:rsid w:val="00931B40"/>
    <w:rsid w:val="009326E3"/>
    <w:rsid w:val="009327E1"/>
    <w:rsid w:val="00933661"/>
    <w:rsid w:val="009336E6"/>
    <w:rsid w:val="00933922"/>
    <w:rsid w:val="009340A4"/>
    <w:rsid w:val="0093421A"/>
    <w:rsid w:val="009343DE"/>
    <w:rsid w:val="00934643"/>
    <w:rsid w:val="00934719"/>
    <w:rsid w:val="00934986"/>
    <w:rsid w:val="00934E92"/>
    <w:rsid w:val="009353E4"/>
    <w:rsid w:val="00936716"/>
    <w:rsid w:val="0093727F"/>
    <w:rsid w:val="00937857"/>
    <w:rsid w:val="009401D7"/>
    <w:rsid w:val="0094058A"/>
    <w:rsid w:val="00940C80"/>
    <w:rsid w:val="00941206"/>
    <w:rsid w:val="009416D7"/>
    <w:rsid w:val="00941932"/>
    <w:rsid w:val="00941A9A"/>
    <w:rsid w:val="00942595"/>
    <w:rsid w:val="00943639"/>
    <w:rsid w:val="0094368F"/>
    <w:rsid w:val="00943CC0"/>
    <w:rsid w:val="0094443E"/>
    <w:rsid w:val="009455C4"/>
    <w:rsid w:val="009457F6"/>
    <w:rsid w:val="00945893"/>
    <w:rsid w:val="00945954"/>
    <w:rsid w:val="0094599A"/>
    <w:rsid w:val="00945D67"/>
    <w:rsid w:val="0094654F"/>
    <w:rsid w:val="009467A4"/>
    <w:rsid w:val="00946A4B"/>
    <w:rsid w:val="00947799"/>
    <w:rsid w:val="00947D51"/>
    <w:rsid w:val="00947E52"/>
    <w:rsid w:val="00950927"/>
    <w:rsid w:val="00951082"/>
    <w:rsid w:val="00952030"/>
    <w:rsid w:val="00952536"/>
    <w:rsid w:val="00952818"/>
    <w:rsid w:val="00953F35"/>
    <w:rsid w:val="00954891"/>
    <w:rsid w:val="009549BE"/>
    <w:rsid w:val="00954F09"/>
    <w:rsid w:val="0095599C"/>
    <w:rsid w:val="0095659C"/>
    <w:rsid w:val="0095699D"/>
    <w:rsid w:val="0095702B"/>
    <w:rsid w:val="00957DFA"/>
    <w:rsid w:val="00957F98"/>
    <w:rsid w:val="00960B3E"/>
    <w:rsid w:val="009610E0"/>
    <w:rsid w:val="009611C9"/>
    <w:rsid w:val="00961B3C"/>
    <w:rsid w:val="0096248F"/>
    <w:rsid w:val="00963112"/>
    <w:rsid w:val="0096365D"/>
    <w:rsid w:val="00963737"/>
    <w:rsid w:val="00963AD7"/>
    <w:rsid w:val="00964622"/>
    <w:rsid w:val="00964816"/>
    <w:rsid w:val="00964EAA"/>
    <w:rsid w:val="0096518B"/>
    <w:rsid w:val="009651F6"/>
    <w:rsid w:val="00967968"/>
    <w:rsid w:val="0097013A"/>
    <w:rsid w:val="00970F8F"/>
    <w:rsid w:val="00971524"/>
    <w:rsid w:val="0097155B"/>
    <w:rsid w:val="0097233C"/>
    <w:rsid w:val="009726F1"/>
    <w:rsid w:val="0097325B"/>
    <w:rsid w:val="00974084"/>
    <w:rsid w:val="00975813"/>
    <w:rsid w:val="00976E3B"/>
    <w:rsid w:val="009777E3"/>
    <w:rsid w:val="00977A7E"/>
    <w:rsid w:val="009803C9"/>
    <w:rsid w:val="00980407"/>
    <w:rsid w:val="009835F0"/>
    <w:rsid w:val="00983A4C"/>
    <w:rsid w:val="00985D27"/>
    <w:rsid w:val="00985DC5"/>
    <w:rsid w:val="00985DD1"/>
    <w:rsid w:val="00986032"/>
    <w:rsid w:val="00986559"/>
    <w:rsid w:val="009867F2"/>
    <w:rsid w:val="00986ED9"/>
    <w:rsid w:val="00987220"/>
    <w:rsid w:val="009872AD"/>
    <w:rsid w:val="009874B6"/>
    <w:rsid w:val="00990381"/>
    <w:rsid w:val="0099098A"/>
    <w:rsid w:val="00991188"/>
    <w:rsid w:val="009914F9"/>
    <w:rsid w:val="0099152F"/>
    <w:rsid w:val="00991B5A"/>
    <w:rsid w:val="00991C95"/>
    <w:rsid w:val="00991F93"/>
    <w:rsid w:val="00992359"/>
    <w:rsid w:val="00993151"/>
    <w:rsid w:val="00993406"/>
    <w:rsid w:val="00993CED"/>
    <w:rsid w:val="00993E19"/>
    <w:rsid w:val="00993E26"/>
    <w:rsid w:val="00995228"/>
    <w:rsid w:val="009952BE"/>
    <w:rsid w:val="009956DC"/>
    <w:rsid w:val="00995B21"/>
    <w:rsid w:val="00997840"/>
    <w:rsid w:val="009A1A87"/>
    <w:rsid w:val="009A208D"/>
    <w:rsid w:val="009A2978"/>
    <w:rsid w:val="009A2D38"/>
    <w:rsid w:val="009A34AD"/>
    <w:rsid w:val="009A3564"/>
    <w:rsid w:val="009A384B"/>
    <w:rsid w:val="009A43B6"/>
    <w:rsid w:val="009A44F2"/>
    <w:rsid w:val="009A4A5E"/>
    <w:rsid w:val="009A4AA8"/>
    <w:rsid w:val="009A4DF8"/>
    <w:rsid w:val="009A4E93"/>
    <w:rsid w:val="009A53E8"/>
    <w:rsid w:val="009A576A"/>
    <w:rsid w:val="009A73DA"/>
    <w:rsid w:val="009A7B9A"/>
    <w:rsid w:val="009A7E3D"/>
    <w:rsid w:val="009B001E"/>
    <w:rsid w:val="009B0BD7"/>
    <w:rsid w:val="009B1CE9"/>
    <w:rsid w:val="009B526A"/>
    <w:rsid w:val="009B5C75"/>
    <w:rsid w:val="009B5D70"/>
    <w:rsid w:val="009B6BB4"/>
    <w:rsid w:val="009B78A4"/>
    <w:rsid w:val="009B7A00"/>
    <w:rsid w:val="009C1DDF"/>
    <w:rsid w:val="009C1E44"/>
    <w:rsid w:val="009C21CF"/>
    <w:rsid w:val="009C2486"/>
    <w:rsid w:val="009C2C2F"/>
    <w:rsid w:val="009C30F8"/>
    <w:rsid w:val="009C33F7"/>
    <w:rsid w:val="009C3E9C"/>
    <w:rsid w:val="009C4ACC"/>
    <w:rsid w:val="009C4AD9"/>
    <w:rsid w:val="009C4B31"/>
    <w:rsid w:val="009C4D38"/>
    <w:rsid w:val="009C53A8"/>
    <w:rsid w:val="009C6317"/>
    <w:rsid w:val="009C69B9"/>
    <w:rsid w:val="009C6DB2"/>
    <w:rsid w:val="009C6FBC"/>
    <w:rsid w:val="009C6FC7"/>
    <w:rsid w:val="009C7629"/>
    <w:rsid w:val="009C7719"/>
    <w:rsid w:val="009D0A1E"/>
    <w:rsid w:val="009D0CF7"/>
    <w:rsid w:val="009D0D3B"/>
    <w:rsid w:val="009D10B3"/>
    <w:rsid w:val="009D1126"/>
    <w:rsid w:val="009D27C7"/>
    <w:rsid w:val="009D29BD"/>
    <w:rsid w:val="009D3184"/>
    <w:rsid w:val="009D3377"/>
    <w:rsid w:val="009D4AE0"/>
    <w:rsid w:val="009D4D13"/>
    <w:rsid w:val="009D4EB7"/>
    <w:rsid w:val="009D5BFA"/>
    <w:rsid w:val="009D5C66"/>
    <w:rsid w:val="009D61E7"/>
    <w:rsid w:val="009D6221"/>
    <w:rsid w:val="009D68C2"/>
    <w:rsid w:val="009D6BAD"/>
    <w:rsid w:val="009D6E1D"/>
    <w:rsid w:val="009D7483"/>
    <w:rsid w:val="009D7B34"/>
    <w:rsid w:val="009E0820"/>
    <w:rsid w:val="009E14BE"/>
    <w:rsid w:val="009E155B"/>
    <w:rsid w:val="009E197D"/>
    <w:rsid w:val="009E1A17"/>
    <w:rsid w:val="009E1A5C"/>
    <w:rsid w:val="009E1AC4"/>
    <w:rsid w:val="009E27E2"/>
    <w:rsid w:val="009E2B7B"/>
    <w:rsid w:val="009E2CD7"/>
    <w:rsid w:val="009E31B0"/>
    <w:rsid w:val="009E34FA"/>
    <w:rsid w:val="009E3B31"/>
    <w:rsid w:val="009E4373"/>
    <w:rsid w:val="009E4979"/>
    <w:rsid w:val="009E4D71"/>
    <w:rsid w:val="009E4E48"/>
    <w:rsid w:val="009E51CC"/>
    <w:rsid w:val="009E6264"/>
    <w:rsid w:val="009E6DB3"/>
    <w:rsid w:val="009E76E2"/>
    <w:rsid w:val="009F0215"/>
    <w:rsid w:val="009F1118"/>
    <w:rsid w:val="009F124D"/>
    <w:rsid w:val="009F2DD4"/>
    <w:rsid w:val="009F2DDD"/>
    <w:rsid w:val="009F2DE1"/>
    <w:rsid w:val="009F378E"/>
    <w:rsid w:val="009F3C62"/>
    <w:rsid w:val="009F4D8F"/>
    <w:rsid w:val="009F577D"/>
    <w:rsid w:val="009F59BD"/>
    <w:rsid w:val="009F5B47"/>
    <w:rsid w:val="009F5D28"/>
    <w:rsid w:val="009F63E2"/>
    <w:rsid w:val="009F67ED"/>
    <w:rsid w:val="009F7171"/>
    <w:rsid w:val="009F7AFF"/>
    <w:rsid w:val="00A006E0"/>
    <w:rsid w:val="00A00B16"/>
    <w:rsid w:val="00A0134F"/>
    <w:rsid w:val="00A0167A"/>
    <w:rsid w:val="00A0195D"/>
    <w:rsid w:val="00A01A53"/>
    <w:rsid w:val="00A01BDE"/>
    <w:rsid w:val="00A01DD5"/>
    <w:rsid w:val="00A025C0"/>
    <w:rsid w:val="00A02EFE"/>
    <w:rsid w:val="00A03012"/>
    <w:rsid w:val="00A030ED"/>
    <w:rsid w:val="00A033D5"/>
    <w:rsid w:val="00A0342A"/>
    <w:rsid w:val="00A03C43"/>
    <w:rsid w:val="00A041C8"/>
    <w:rsid w:val="00A04B78"/>
    <w:rsid w:val="00A04D75"/>
    <w:rsid w:val="00A0506A"/>
    <w:rsid w:val="00A05A85"/>
    <w:rsid w:val="00A05D7B"/>
    <w:rsid w:val="00A05DC5"/>
    <w:rsid w:val="00A06003"/>
    <w:rsid w:val="00A069AE"/>
    <w:rsid w:val="00A06AF1"/>
    <w:rsid w:val="00A06EF2"/>
    <w:rsid w:val="00A06F08"/>
    <w:rsid w:val="00A07351"/>
    <w:rsid w:val="00A119CE"/>
    <w:rsid w:val="00A12012"/>
    <w:rsid w:val="00A1219D"/>
    <w:rsid w:val="00A12770"/>
    <w:rsid w:val="00A12DC1"/>
    <w:rsid w:val="00A138CE"/>
    <w:rsid w:val="00A13C52"/>
    <w:rsid w:val="00A13CC0"/>
    <w:rsid w:val="00A14249"/>
    <w:rsid w:val="00A14329"/>
    <w:rsid w:val="00A143CD"/>
    <w:rsid w:val="00A1465D"/>
    <w:rsid w:val="00A14E1A"/>
    <w:rsid w:val="00A16276"/>
    <w:rsid w:val="00A2085E"/>
    <w:rsid w:val="00A21364"/>
    <w:rsid w:val="00A21408"/>
    <w:rsid w:val="00A215CF"/>
    <w:rsid w:val="00A217AD"/>
    <w:rsid w:val="00A22553"/>
    <w:rsid w:val="00A22916"/>
    <w:rsid w:val="00A23483"/>
    <w:rsid w:val="00A2433F"/>
    <w:rsid w:val="00A24EF3"/>
    <w:rsid w:val="00A25711"/>
    <w:rsid w:val="00A25A77"/>
    <w:rsid w:val="00A25F5D"/>
    <w:rsid w:val="00A263F3"/>
    <w:rsid w:val="00A27074"/>
    <w:rsid w:val="00A30E53"/>
    <w:rsid w:val="00A31613"/>
    <w:rsid w:val="00A335F5"/>
    <w:rsid w:val="00A33F7E"/>
    <w:rsid w:val="00A344DF"/>
    <w:rsid w:val="00A34657"/>
    <w:rsid w:val="00A35397"/>
    <w:rsid w:val="00A35525"/>
    <w:rsid w:val="00A3595A"/>
    <w:rsid w:val="00A35DFE"/>
    <w:rsid w:val="00A37455"/>
    <w:rsid w:val="00A37DEC"/>
    <w:rsid w:val="00A40219"/>
    <w:rsid w:val="00A4026E"/>
    <w:rsid w:val="00A405BA"/>
    <w:rsid w:val="00A4103F"/>
    <w:rsid w:val="00A42842"/>
    <w:rsid w:val="00A42DB2"/>
    <w:rsid w:val="00A43480"/>
    <w:rsid w:val="00A43AFD"/>
    <w:rsid w:val="00A43C38"/>
    <w:rsid w:val="00A448FE"/>
    <w:rsid w:val="00A44ECC"/>
    <w:rsid w:val="00A4546C"/>
    <w:rsid w:val="00A45750"/>
    <w:rsid w:val="00A4577A"/>
    <w:rsid w:val="00A45F90"/>
    <w:rsid w:val="00A4604F"/>
    <w:rsid w:val="00A4692C"/>
    <w:rsid w:val="00A46943"/>
    <w:rsid w:val="00A46AE3"/>
    <w:rsid w:val="00A4707E"/>
    <w:rsid w:val="00A47546"/>
    <w:rsid w:val="00A47FA2"/>
    <w:rsid w:val="00A50A23"/>
    <w:rsid w:val="00A51264"/>
    <w:rsid w:val="00A51367"/>
    <w:rsid w:val="00A51ACE"/>
    <w:rsid w:val="00A51C75"/>
    <w:rsid w:val="00A5287A"/>
    <w:rsid w:val="00A53B84"/>
    <w:rsid w:val="00A54312"/>
    <w:rsid w:val="00A54B41"/>
    <w:rsid w:val="00A5577C"/>
    <w:rsid w:val="00A56392"/>
    <w:rsid w:val="00A567A5"/>
    <w:rsid w:val="00A5685B"/>
    <w:rsid w:val="00A56D37"/>
    <w:rsid w:val="00A57558"/>
    <w:rsid w:val="00A57805"/>
    <w:rsid w:val="00A60001"/>
    <w:rsid w:val="00A60D24"/>
    <w:rsid w:val="00A610A3"/>
    <w:rsid w:val="00A610E1"/>
    <w:rsid w:val="00A62F24"/>
    <w:rsid w:val="00A63012"/>
    <w:rsid w:val="00A63241"/>
    <w:rsid w:val="00A637F3"/>
    <w:rsid w:val="00A64069"/>
    <w:rsid w:val="00A644D2"/>
    <w:rsid w:val="00A64BE6"/>
    <w:rsid w:val="00A64EA4"/>
    <w:rsid w:val="00A65396"/>
    <w:rsid w:val="00A65A2D"/>
    <w:rsid w:val="00A65AA0"/>
    <w:rsid w:val="00A65B35"/>
    <w:rsid w:val="00A66229"/>
    <w:rsid w:val="00A66317"/>
    <w:rsid w:val="00A6680D"/>
    <w:rsid w:val="00A668F9"/>
    <w:rsid w:val="00A70999"/>
    <w:rsid w:val="00A70BFB"/>
    <w:rsid w:val="00A7207C"/>
    <w:rsid w:val="00A7265A"/>
    <w:rsid w:val="00A72ECE"/>
    <w:rsid w:val="00A7304E"/>
    <w:rsid w:val="00A738C4"/>
    <w:rsid w:val="00A73962"/>
    <w:rsid w:val="00A74033"/>
    <w:rsid w:val="00A74EA9"/>
    <w:rsid w:val="00A7507D"/>
    <w:rsid w:val="00A75165"/>
    <w:rsid w:val="00A75711"/>
    <w:rsid w:val="00A75A23"/>
    <w:rsid w:val="00A75C23"/>
    <w:rsid w:val="00A765A6"/>
    <w:rsid w:val="00A772E3"/>
    <w:rsid w:val="00A77835"/>
    <w:rsid w:val="00A800E1"/>
    <w:rsid w:val="00A801C5"/>
    <w:rsid w:val="00A801F8"/>
    <w:rsid w:val="00A803DF"/>
    <w:rsid w:val="00A81772"/>
    <w:rsid w:val="00A82AC9"/>
    <w:rsid w:val="00A82CE0"/>
    <w:rsid w:val="00A84749"/>
    <w:rsid w:val="00A848DC"/>
    <w:rsid w:val="00A84AD5"/>
    <w:rsid w:val="00A84BC1"/>
    <w:rsid w:val="00A84CED"/>
    <w:rsid w:val="00A8509B"/>
    <w:rsid w:val="00A85419"/>
    <w:rsid w:val="00A86388"/>
    <w:rsid w:val="00A87919"/>
    <w:rsid w:val="00A90742"/>
    <w:rsid w:val="00A90A75"/>
    <w:rsid w:val="00A90B66"/>
    <w:rsid w:val="00A90C72"/>
    <w:rsid w:val="00A90D46"/>
    <w:rsid w:val="00A9160A"/>
    <w:rsid w:val="00A92424"/>
    <w:rsid w:val="00A933CF"/>
    <w:rsid w:val="00A9366E"/>
    <w:rsid w:val="00A93D8C"/>
    <w:rsid w:val="00A94298"/>
    <w:rsid w:val="00A94DB5"/>
    <w:rsid w:val="00A95331"/>
    <w:rsid w:val="00A95422"/>
    <w:rsid w:val="00A9582F"/>
    <w:rsid w:val="00A95E88"/>
    <w:rsid w:val="00A9772A"/>
    <w:rsid w:val="00AA02A2"/>
    <w:rsid w:val="00AA03FD"/>
    <w:rsid w:val="00AA126F"/>
    <w:rsid w:val="00AA1F95"/>
    <w:rsid w:val="00AA267E"/>
    <w:rsid w:val="00AA26EB"/>
    <w:rsid w:val="00AA2C97"/>
    <w:rsid w:val="00AA2F26"/>
    <w:rsid w:val="00AA2F61"/>
    <w:rsid w:val="00AA41A6"/>
    <w:rsid w:val="00AA45D2"/>
    <w:rsid w:val="00AA54DF"/>
    <w:rsid w:val="00AA57E7"/>
    <w:rsid w:val="00AA5AE8"/>
    <w:rsid w:val="00AA6D23"/>
    <w:rsid w:val="00AA7110"/>
    <w:rsid w:val="00AA7562"/>
    <w:rsid w:val="00AA7F67"/>
    <w:rsid w:val="00AB023E"/>
    <w:rsid w:val="00AB0CA7"/>
    <w:rsid w:val="00AB0ED4"/>
    <w:rsid w:val="00AB277A"/>
    <w:rsid w:val="00AB2B68"/>
    <w:rsid w:val="00AB2EC7"/>
    <w:rsid w:val="00AB34DB"/>
    <w:rsid w:val="00AB3601"/>
    <w:rsid w:val="00AB4336"/>
    <w:rsid w:val="00AB4B7E"/>
    <w:rsid w:val="00AB4F9D"/>
    <w:rsid w:val="00AB5367"/>
    <w:rsid w:val="00AB5619"/>
    <w:rsid w:val="00AB5CAE"/>
    <w:rsid w:val="00AB6035"/>
    <w:rsid w:val="00AB6178"/>
    <w:rsid w:val="00AB6C04"/>
    <w:rsid w:val="00AB6E79"/>
    <w:rsid w:val="00AB743A"/>
    <w:rsid w:val="00AB751A"/>
    <w:rsid w:val="00AB752D"/>
    <w:rsid w:val="00AB7597"/>
    <w:rsid w:val="00AB7BE6"/>
    <w:rsid w:val="00AB7F7A"/>
    <w:rsid w:val="00AC0063"/>
    <w:rsid w:val="00AC0454"/>
    <w:rsid w:val="00AC0B2B"/>
    <w:rsid w:val="00AC22CA"/>
    <w:rsid w:val="00AC24E8"/>
    <w:rsid w:val="00AC2E99"/>
    <w:rsid w:val="00AC33C1"/>
    <w:rsid w:val="00AC4072"/>
    <w:rsid w:val="00AC43A4"/>
    <w:rsid w:val="00AC46D3"/>
    <w:rsid w:val="00AC51CB"/>
    <w:rsid w:val="00AC5581"/>
    <w:rsid w:val="00AC6194"/>
    <w:rsid w:val="00AC61A6"/>
    <w:rsid w:val="00AC62CD"/>
    <w:rsid w:val="00AC6ED3"/>
    <w:rsid w:val="00AC7302"/>
    <w:rsid w:val="00AC73D8"/>
    <w:rsid w:val="00AC769C"/>
    <w:rsid w:val="00AC78FD"/>
    <w:rsid w:val="00AC7D26"/>
    <w:rsid w:val="00AC7E7B"/>
    <w:rsid w:val="00AD07EE"/>
    <w:rsid w:val="00AD11CA"/>
    <w:rsid w:val="00AD14D4"/>
    <w:rsid w:val="00AD26B0"/>
    <w:rsid w:val="00AD27FB"/>
    <w:rsid w:val="00AD29FA"/>
    <w:rsid w:val="00AD2C93"/>
    <w:rsid w:val="00AD4267"/>
    <w:rsid w:val="00AD4AD0"/>
    <w:rsid w:val="00AD4F87"/>
    <w:rsid w:val="00AD5CC7"/>
    <w:rsid w:val="00AD6187"/>
    <w:rsid w:val="00AD768A"/>
    <w:rsid w:val="00AD76A4"/>
    <w:rsid w:val="00AD7EA9"/>
    <w:rsid w:val="00AE087E"/>
    <w:rsid w:val="00AE0B8A"/>
    <w:rsid w:val="00AE13CD"/>
    <w:rsid w:val="00AE143F"/>
    <w:rsid w:val="00AE1696"/>
    <w:rsid w:val="00AE1FD6"/>
    <w:rsid w:val="00AE2CA1"/>
    <w:rsid w:val="00AE328C"/>
    <w:rsid w:val="00AE3E59"/>
    <w:rsid w:val="00AE3EAA"/>
    <w:rsid w:val="00AE4511"/>
    <w:rsid w:val="00AE4FE6"/>
    <w:rsid w:val="00AE5156"/>
    <w:rsid w:val="00AE56AF"/>
    <w:rsid w:val="00AE623A"/>
    <w:rsid w:val="00AE75CC"/>
    <w:rsid w:val="00AF08FE"/>
    <w:rsid w:val="00AF0944"/>
    <w:rsid w:val="00AF0EAB"/>
    <w:rsid w:val="00AF125E"/>
    <w:rsid w:val="00AF1C70"/>
    <w:rsid w:val="00AF455C"/>
    <w:rsid w:val="00AF484E"/>
    <w:rsid w:val="00AF4BDD"/>
    <w:rsid w:val="00AF4EED"/>
    <w:rsid w:val="00AF57CC"/>
    <w:rsid w:val="00AF57D2"/>
    <w:rsid w:val="00AF5FB0"/>
    <w:rsid w:val="00AF605A"/>
    <w:rsid w:val="00AF68F6"/>
    <w:rsid w:val="00AF6BF1"/>
    <w:rsid w:val="00B0051B"/>
    <w:rsid w:val="00B0064B"/>
    <w:rsid w:val="00B00A1D"/>
    <w:rsid w:val="00B00A2B"/>
    <w:rsid w:val="00B00BEC"/>
    <w:rsid w:val="00B01070"/>
    <w:rsid w:val="00B01297"/>
    <w:rsid w:val="00B014C9"/>
    <w:rsid w:val="00B025A2"/>
    <w:rsid w:val="00B02F55"/>
    <w:rsid w:val="00B03261"/>
    <w:rsid w:val="00B042BA"/>
    <w:rsid w:val="00B047C8"/>
    <w:rsid w:val="00B04CB6"/>
    <w:rsid w:val="00B04DC3"/>
    <w:rsid w:val="00B051EE"/>
    <w:rsid w:val="00B05351"/>
    <w:rsid w:val="00B053AF"/>
    <w:rsid w:val="00B057CB"/>
    <w:rsid w:val="00B05E87"/>
    <w:rsid w:val="00B06066"/>
    <w:rsid w:val="00B075B5"/>
    <w:rsid w:val="00B10DAC"/>
    <w:rsid w:val="00B113A2"/>
    <w:rsid w:val="00B113C6"/>
    <w:rsid w:val="00B11648"/>
    <w:rsid w:val="00B1201A"/>
    <w:rsid w:val="00B123D2"/>
    <w:rsid w:val="00B12457"/>
    <w:rsid w:val="00B128F8"/>
    <w:rsid w:val="00B13039"/>
    <w:rsid w:val="00B13749"/>
    <w:rsid w:val="00B13BE8"/>
    <w:rsid w:val="00B1520D"/>
    <w:rsid w:val="00B15265"/>
    <w:rsid w:val="00B1572A"/>
    <w:rsid w:val="00B15850"/>
    <w:rsid w:val="00B16514"/>
    <w:rsid w:val="00B177F5"/>
    <w:rsid w:val="00B1781F"/>
    <w:rsid w:val="00B178C3"/>
    <w:rsid w:val="00B17F11"/>
    <w:rsid w:val="00B2006D"/>
    <w:rsid w:val="00B212B6"/>
    <w:rsid w:val="00B218F0"/>
    <w:rsid w:val="00B21B85"/>
    <w:rsid w:val="00B22146"/>
    <w:rsid w:val="00B2273A"/>
    <w:rsid w:val="00B2290C"/>
    <w:rsid w:val="00B23331"/>
    <w:rsid w:val="00B23D05"/>
    <w:rsid w:val="00B23DC4"/>
    <w:rsid w:val="00B24516"/>
    <w:rsid w:val="00B24802"/>
    <w:rsid w:val="00B249A0"/>
    <w:rsid w:val="00B24F0B"/>
    <w:rsid w:val="00B25052"/>
    <w:rsid w:val="00B259F6"/>
    <w:rsid w:val="00B2658F"/>
    <w:rsid w:val="00B26BDF"/>
    <w:rsid w:val="00B26F0E"/>
    <w:rsid w:val="00B272D9"/>
    <w:rsid w:val="00B27400"/>
    <w:rsid w:val="00B2771C"/>
    <w:rsid w:val="00B3026A"/>
    <w:rsid w:val="00B30516"/>
    <w:rsid w:val="00B305B2"/>
    <w:rsid w:val="00B30A7D"/>
    <w:rsid w:val="00B30C35"/>
    <w:rsid w:val="00B313BC"/>
    <w:rsid w:val="00B31EF5"/>
    <w:rsid w:val="00B33523"/>
    <w:rsid w:val="00B341A5"/>
    <w:rsid w:val="00B36296"/>
    <w:rsid w:val="00B36497"/>
    <w:rsid w:val="00B37B3F"/>
    <w:rsid w:val="00B37E48"/>
    <w:rsid w:val="00B37E8A"/>
    <w:rsid w:val="00B40DC2"/>
    <w:rsid w:val="00B41B77"/>
    <w:rsid w:val="00B424D7"/>
    <w:rsid w:val="00B427F7"/>
    <w:rsid w:val="00B43F89"/>
    <w:rsid w:val="00B44CD4"/>
    <w:rsid w:val="00B44DF8"/>
    <w:rsid w:val="00B44E0E"/>
    <w:rsid w:val="00B451C2"/>
    <w:rsid w:val="00B45A55"/>
    <w:rsid w:val="00B4644D"/>
    <w:rsid w:val="00B46641"/>
    <w:rsid w:val="00B46AD1"/>
    <w:rsid w:val="00B47576"/>
    <w:rsid w:val="00B47C6D"/>
    <w:rsid w:val="00B47DBB"/>
    <w:rsid w:val="00B47FF2"/>
    <w:rsid w:val="00B50794"/>
    <w:rsid w:val="00B51CC6"/>
    <w:rsid w:val="00B52EAF"/>
    <w:rsid w:val="00B52F43"/>
    <w:rsid w:val="00B53171"/>
    <w:rsid w:val="00B53C02"/>
    <w:rsid w:val="00B53FC8"/>
    <w:rsid w:val="00B544DC"/>
    <w:rsid w:val="00B5453E"/>
    <w:rsid w:val="00B54585"/>
    <w:rsid w:val="00B546C3"/>
    <w:rsid w:val="00B54886"/>
    <w:rsid w:val="00B55028"/>
    <w:rsid w:val="00B5538C"/>
    <w:rsid w:val="00B554CA"/>
    <w:rsid w:val="00B5573E"/>
    <w:rsid w:val="00B5583C"/>
    <w:rsid w:val="00B55DA8"/>
    <w:rsid w:val="00B56B87"/>
    <w:rsid w:val="00B57918"/>
    <w:rsid w:val="00B57D31"/>
    <w:rsid w:val="00B6008D"/>
    <w:rsid w:val="00B60696"/>
    <w:rsid w:val="00B608BF"/>
    <w:rsid w:val="00B60F3A"/>
    <w:rsid w:val="00B61A8B"/>
    <w:rsid w:val="00B61CF9"/>
    <w:rsid w:val="00B61F04"/>
    <w:rsid w:val="00B624C9"/>
    <w:rsid w:val="00B625D0"/>
    <w:rsid w:val="00B62A59"/>
    <w:rsid w:val="00B62B62"/>
    <w:rsid w:val="00B62D17"/>
    <w:rsid w:val="00B62F48"/>
    <w:rsid w:val="00B633C6"/>
    <w:rsid w:val="00B63850"/>
    <w:rsid w:val="00B64336"/>
    <w:rsid w:val="00B64E20"/>
    <w:rsid w:val="00B651CB"/>
    <w:rsid w:val="00B65425"/>
    <w:rsid w:val="00B65462"/>
    <w:rsid w:val="00B656EC"/>
    <w:rsid w:val="00B66266"/>
    <w:rsid w:val="00B66952"/>
    <w:rsid w:val="00B669EB"/>
    <w:rsid w:val="00B67012"/>
    <w:rsid w:val="00B67080"/>
    <w:rsid w:val="00B67654"/>
    <w:rsid w:val="00B67E6F"/>
    <w:rsid w:val="00B703E2"/>
    <w:rsid w:val="00B704D7"/>
    <w:rsid w:val="00B707B7"/>
    <w:rsid w:val="00B70BB8"/>
    <w:rsid w:val="00B70D41"/>
    <w:rsid w:val="00B718DA"/>
    <w:rsid w:val="00B71F85"/>
    <w:rsid w:val="00B720C4"/>
    <w:rsid w:val="00B72943"/>
    <w:rsid w:val="00B72EDA"/>
    <w:rsid w:val="00B73813"/>
    <w:rsid w:val="00B73E1E"/>
    <w:rsid w:val="00B748B1"/>
    <w:rsid w:val="00B75AD5"/>
    <w:rsid w:val="00B7667F"/>
    <w:rsid w:val="00B76ACF"/>
    <w:rsid w:val="00B77281"/>
    <w:rsid w:val="00B77446"/>
    <w:rsid w:val="00B77567"/>
    <w:rsid w:val="00B77A4D"/>
    <w:rsid w:val="00B77ADD"/>
    <w:rsid w:val="00B77BEA"/>
    <w:rsid w:val="00B81BAE"/>
    <w:rsid w:val="00B81CB6"/>
    <w:rsid w:val="00B825A4"/>
    <w:rsid w:val="00B82FB7"/>
    <w:rsid w:val="00B83593"/>
    <w:rsid w:val="00B84315"/>
    <w:rsid w:val="00B849FF"/>
    <w:rsid w:val="00B84DD4"/>
    <w:rsid w:val="00B850A1"/>
    <w:rsid w:val="00B859AA"/>
    <w:rsid w:val="00B859B8"/>
    <w:rsid w:val="00B85C07"/>
    <w:rsid w:val="00B85C57"/>
    <w:rsid w:val="00B86EBA"/>
    <w:rsid w:val="00B87083"/>
    <w:rsid w:val="00B872F1"/>
    <w:rsid w:val="00B87384"/>
    <w:rsid w:val="00B87406"/>
    <w:rsid w:val="00B877DE"/>
    <w:rsid w:val="00B87DE7"/>
    <w:rsid w:val="00B904A5"/>
    <w:rsid w:val="00B90613"/>
    <w:rsid w:val="00B90AA1"/>
    <w:rsid w:val="00B90B8C"/>
    <w:rsid w:val="00B90CC4"/>
    <w:rsid w:val="00B91714"/>
    <w:rsid w:val="00B933E5"/>
    <w:rsid w:val="00B94599"/>
    <w:rsid w:val="00B9487E"/>
    <w:rsid w:val="00B960B7"/>
    <w:rsid w:val="00B9631F"/>
    <w:rsid w:val="00B96845"/>
    <w:rsid w:val="00B96C85"/>
    <w:rsid w:val="00B97B3C"/>
    <w:rsid w:val="00B97B9E"/>
    <w:rsid w:val="00BA13F7"/>
    <w:rsid w:val="00BA14B4"/>
    <w:rsid w:val="00BA2229"/>
    <w:rsid w:val="00BA42AB"/>
    <w:rsid w:val="00BA44C7"/>
    <w:rsid w:val="00BA4EA3"/>
    <w:rsid w:val="00BA5575"/>
    <w:rsid w:val="00BA55F8"/>
    <w:rsid w:val="00BA5BBF"/>
    <w:rsid w:val="00BA5EC5"/>
    <w:rsid w:val="00BA76C2"/>
    <w:rsid w:val="00BA774E"/>
    <w:rsid w:val="00BA796C"/>
    <w:rsid w:val="00BA7DD7"/>
    <w:rsid w:val="00BA7F17"/>
    <w:rsid w:val="00BB05B1"/>
    <w:rsid w:val="00BB0753"/>
    <w:rsid w:val="00BB0EF4"/>
    <w:rsid w:val="00BB2239"/>
    <w:rsid w:val="00BB2A82"/>
    <w:rsid w:val="00BB32E0"/>
    <w:rsid w:val="00BB3DEE"/>
    <w:rsid w:val="00BB3EA6"/>
    <w:rsid w:val="00BB42B4"/>
    <w:rsid w:val="00BB5283"/>
    <w:rsid w:val="00BB54CD"/>
    <w:rsid w:val="00BB6BA3"/>
    <w:rsid w:val="00BC014D"/>
    <w:rsid w:val="00BC0E52"/>
    <w:rsid w:val="00BC0F6A"/>
    <w:rsid w:val="00BC1301"/>
    <w:rsid w:val="00BC156D"/>
    <w:rsid w:val="00BC1F9B"/>
    <w:rsid w:val="00BC20EB"/>
    <w:rsid w:val="00BC3298"/>
    <w:rsid w:val="00BC359D"/>
    <w:rsid w:val="00BC3874"/>
    <w:rsid w:val="00BC38C6"/>
    <w:rsid w:val="00BC3BC0"/>
    <w:rsid w:val="00BC403B"/>
    <w:rsid w:val="00BC41FB"/>
    <w:rsid w:val="00BC4827"/>
    <w:rsid w:val="00BC4A66"/>
    <w:rsid w:val="00BC5AA1"/>
    <w:rsid w:val="00BC5C8C"/>
    <w:rsid w:val="00BC6260"/>
    <w:rsid w:val="00BC6996"/>
    <w:rsid w:val="00BC76E4"/>
    <w:rsid w:val="00BC76FB"/>
    <w:rsid w:val="00BC795D"/>
    <w:rsid w:val="00BC7D7F"/>
    <w:rsid w:val="00BD12F2"/>
    <w:rsid w:val="00BD1DF1"/>
    <w:rsid w:val="00BD2AEC"/>
    <w:rsid w:val="00BD3CD7"/>
    <w:rsid w:val="00BD4456"/>
    <w:rsid w:val="00BD527E"/>
    <w:rsid w:val="00BD6254"/>
    <w:rsid w:val="00BD666D"/>
    <w:rsid w:val="00BD691A"/>
    <w:rsid w:val="00BD6DD7"/>
    <w:rsid w:val="00BD6E5E"/>
    <w:rsid w:val="00BD6F13"/>
    <w:rsid w:val="00BD74F7"/>
    <w:rsid w:val="00BE0322"/>
    <w:rsid w:val="00BE05AE"/>
    <w:rsid w:val="00BE14A2"/>
    <w:rsid w:val="00BE249E"/>
    <w:rsid w:val="00BE27CF"/>
    <w:rsid w:val="00BE3850"/>
    <w:rsid w:val="00BE3B1C"/>
    <w:rsid w:val="00BE3C9D"/>
    <w:rsid w:val="00BE3D24"/>
    <w:rsid w:val="00BE42EC"/>
    <w:rsid w:val="00BE5012"/>
    <w:rsid w:val="00BE531C"/>
    <w:rsid w:val="00BE550D"/>
    <w:rsid w:val="00BE592E"/>
    <w:rsid w:val="00BE5B11"/>
    <w:rsid w:val="00BE5F8F"/>
    <w:rsid w:val="00BE62DB"/>
    <w:rsid w:val="00BE79F1"/>
    <w:rsid w:val="00BE7CA1"/>
    <w:rsid w:val="00BE7EB4"/>
    <w:rsid w:val="00BF007D"/>
    <w:rsid w:val="00BF0276"/>
    <w:rsid w:val="00BF071B"/>
    <w:rsid w:val="00BF0820"/>
    <w:rsid w:val="00BF1F08"/>
    <w:rsid w:val="00BF2663"/>
    <w:rsid w:val="00BF2D63"/>
    <w:rsid w:val="00BF3C17"/>
    <w:rsid w:val="00BF3F77"/>
    <w:rsid w:val="00BF3FD2"/>
    <w:rsid w:val="00BF416B"/>
    <w:rsid w:val="00BF487D"/>
    <w:rsid w:val="00BF5016"/>
    <w:rsid w:val="00BF5360"/>
    <w:rsid w:val="00BF548E"/>
    <w:rsid w:val="00BF6A3D"/>
    <w:rsid w:val="00BF6EEE"/>
    <w:rsid w:val="00BF727E"/>
    <w:rsid w:val="00BF732C"/>
    <w:rsid w:val="00C0084F"/>
    <w:rsid w:val="00C0093E"/>
    <w:rsid w:val="00C00A4B"/>
    <w:rsid w:val="00C00FF6"/>
    <w:rsid w:val="00C00FFD"/>
    <w:rsid w:val="00C010A5"/>
    <w:rsid w:val="00C015D2"/>
    <w:rsid w:val="00C0192D"/>
    <w:rsid w:val="00C033AF"/>
    <w:rsid w:val="00C03952"/>
    <w:rsid w:val="00C03EFA"/>
    <w:rsid w:val="00C0409E"/>
    <w:rsid w:val="00C048CE"/>
    <w:rsid w:val="00C052E9"/>
    <w:rsid w:val="00C05DF4"/>
    <w:rsid w:val="00C071F0"/>
    <w:rsid w:val="00C074A9"/>
    <w:rsid w:val="00C076A3"/>
    <w:rsid w:val="00C07A5F"/>
    <w:rsid w:val="00C107B5"/>
    <w:rsid w:val="00C10E0D"/>
    <w:rsid w:val="00C12EE6"/>
    <w:rsid w:val="00C1320A"/>
    <w:rsid w:val="00C132FE"/>
    <w:rsid w:val="00C141E7"/>
    <w:rsid w:val="00C1421C"/>
    <w:rsid w:val="00C1425F"/>
    <w:rsid w:val="00C149D3"/>
    <w:rsid w:val="00C14A11"/>
    <w:rsid w:val="00C14AEA"/>
    <w:rsid w:val="00C14E8F"/>
    <w:rsid w:val="00C14FE5"/>
    <w:rsid w:val="00C15C94"/>
    <w:rsid w:val="00C15E96"/>
    <w:rsid w:val="00C15EBE"/>
    <w:rsid w:val="00C15F87"/>
    <w:rsid w:val="00C162EC"/>
    <w:rsid w:val="00C164CE"/>
    <w:rsid w:val="00C17D13"/>
    <w:rsid w:val="00C17F43"/>
    <w:rsid w:val="00C20A25"/>
    <w:rsid w:val="00C21352"/>
    <w:rsid w:val="00C21BE4"/>
    <w:rsid w:val="00C21D1A"/>
    <w:rsid w:val="00C22786"/>
    <w:rsid w:val="00C22DAF"/>
    <w:rsid w:val="00C2314F"/>
    <w:rsid w:val="00C23854"/>
    <w:rsid w:val="00C23E1D"/>
    <w:rsid w:val="00C24B17"/>
    <w:rsid w:val="00C24BC6"/>
    <w:rsid w:val="00C26374"/>
    <w:rsid w:val="00C2638D"/>
    <w:rsid w:val="00C2681B"/>
    <w:rsid w:val="00C272B3"/>
    <w:rsid w:val="00C27D7D"/>
    <w:rsid w:val="00C305ED"/>
    <w:rsid w:val="00C32DFD"/>
    <w:rsid w:val="00C3409B"/>
    <w:rsid w:val="00C3424C"/>
    <w:rsid w:val="00C34559"/>
    <w:rsid w:val="00C34B2D"/>
    <w:rsid w:val="00C34CEA"/>
    <w:rsid w:val="00C3590F"/>
    <w:rsid w:val="00C3593A"/>
    <w:rsid w:val="00C3596F"/>
    <w:rsid w:val="00C35E43"/>
    <w:rsid w:val="00C362D3"/>
    <w:rsid w:val="00C36557"/>
    <w:rsid w:val="00C367CE"/>
    <w:rsid w:val="00C375D9"/>
    <w:rsid w:val="00C379EE"/>
    <w:rsid w:val="00C37B01"/>
    <w:rsid w:val="00C37B36"/>
    <w:rsid w:val="00C405C8"/>
    <w:rsid w:val="00C40DC2"/>
    <w:rsid w:val="00C4148B"/>
    <w:rsid w:val="00C4335F"/>
    <w:rsid w:val="00C43BED"/>
    <w:rsid w:val="00C44223"/>
    <w:rsid w:val="00C442D3"/>
    <w:rsid w:val="00C45A54"/>
    <w:rsid w:val="00C46777"/>
    <w:rsid w:val="00C46868"/>
    <w:rsid w:val="00C471C3"/>
    <w:rsid w:val="00C504FA"/>
    <w:rsid w:val="00C50755"/>
    <w:rsid w:val="00C50C2B"/>
    <w:rsid w:val="00C50EC2"/>
    <w:rsid w:val="00C50F04"/>
    <w:rsid w:val="00C513EB"/>
    <w:rsid w:val="00C51FC9"/>
    <w:rsid w:val="00C52260"/>
    <w:rsid w:val="00C5287C"/>
    <w:rsid w:val="00C52DCD"/>
    <w:rsid w:val="00C53066"/>
    <w:rsid w:val="00C53F84"/>
    <w:rsid w:val="00C54176"/>
    <w:rsid w:val="00C54A4C"/>
    <w:rsid w:val="00C55700"/>
    <w:rsid w:val="00C5576E"/>
    <w:rsid w:val="00C56062"/>
    <w:rsid w:val="00C56155"/>
    <w:rsid w:val="00C564A5"/>
    <w:rsid w:val="00C56807"/>
    <w:rsid w:val="00C57447"/>
    <w:rsid w:val="00C6073A"/>
    <w:rsid w:val="00C60F46"/>
    <w:rsid w:val="00C6108C"/>
    <w:rsid w:val="00C61C9C"/>
    <w:rsid w:val="00C622DF"/>
    <w:rsid w:val="00C623D5"/>
    <w:rsid w:val="00C64508"/>
    <w:rsid w:val="00C64641"/>
    <w:rsid w:val="00C647CB"/>
    <w:rsid w:val="00C65F0F"/>
    <w:rsid w:val="00C663CA"/>
    <w:rsid w:val="00C664D3"/>
    <w:rsid w:val="00C6667B"/>
    <w:rsid w:val="00C66BA3"/>
    <w:rsid w:val="00C66C4E"/>
    <w:rsid w:val="00C66DED"/>
    <w:rsid w:val="00C66F23"/>
    <w:rsid w:val="00C66F74"/>
    <w:rsid w:val="00C66FA6"/>
    <w:rsid w:val="00C6748C"/>
    <w:rsid w:val="00C7089A"/>
    <w:rsid w:val="00C7128F"/>
    <w:rsid w:val="00C71DEF"/>
    <w:rsid w:val="00C7212E"/>
    <w:rsid w:val="00C7244B"/>
    <w:rsid w:val="00C72A10"/>
    <w:rsid w:val="00C72E05"/>
    <w:rsid w:val="00C73116"/>
    <w:rsid w:val="00C73B03"/>
    <w:rsid w:val="00C743D0"/>
    <w:rsid w:val="00C743EE"/>
    <w:rsid w:val="00C74794"/>
    <w:rsid w:val="00C74B9B"/>
    <w:rsid w:val="00C74C72"/>
    <w:rsid w:val="00C75058"/>
    <w:rsid w:val="00C75217"/>
    <w:rsid w:val="00C75415"/>
    <w:rsid w:val="00C756C0"/>
    <w:rsid w:val="00C75792"/>
    <w:rsid w:val="00C76522"/>
    <w:rsid w:val="00C769F3"/>
    <w:rsid w:val="00C7759F"/>
    <w:rsid w:val="00C77B25"/>
    <w:rsid w:val="00C77D05"/>
    <w:rsid w:val="00C80153"/>
    <w:rsid w:val="00C80823"/>
    <w:rsid w:val="00C81625"/>
    <w:rsid w:val="00C81CFF"/>
    <w:rsid w:val="00C82564"/>
    <w:rsid w:val="00C84B99"/>
    <w:rsid w:val="00C8535C"/>
    <w:rsid w:val="00C860F3"/>
    <w:rsid w:val="00C86FFF"/>
    <w:rsid w:val="00C870A7"/>
    <w:rsid w:val="00C87D8B"/>
    <w:rsid w:val="00C9007D"/>
    <w:rsid w:val="00C909A6"/>
    <w:rsid w:val="00C90CD2"/>
    <w:rsid w:val="00C91548"/>
    <w:rsid w:val="00C91E20"/>
    <w:rsid w:val="00C9236D"/>
    <w:rsid w:val="00C9238C"/>
    <w:rsid w:val="00C926A5"/>
    <w:rsid w:val="00C9304A"/>
    <w:rsid w:val="00C943EB"/>
    <w:rsid w:val="00C94BA1"/>
    <w:rsid w:val="00C9507E"/>
    <w:rsid w:val="00C95C5D"/>
    <w:rsid w:val="00C96498"/>
    <w:rsid w:val="00C96997"/>
    <w:rsid w:val="00C9701D"/>
    <w:rsid w:val="00C97A90"/>
    <w:rsid w:val="00C97DF6"/>
    <w:rsid w:val="00CA0CCA"/>
    <w:rsid w:val="00CA1560"/>
    <w:rsid w:val="00CA1DC5"/>
    <w:rsid w:val="00CA27C7"/>
    <w:rsid w:val="00CA2BDC"/>
    <w:rsid w:val="00CA2D6B"/>
    <w:rsid w:val="00CA33C1"/>
    <w:rsid w:val="00CA3893"/>
    <w:rsid w:val="00CA38C7"/>
    <w:rsid w:val="00CA3AFB"/>
    <w:rsid w:val="00CA44E6"/>
    <w:rsid w:val="00CA48E4"/>
    <w:rsid w:val="00CA4DD5"/>
    <w:rsid w:val="00CA4F6A"/>
    <w:rsid w:val="00CA57DD"/>
    <w:rsid w:val="00CA5BD9"/>
    <w:rsid w:val="00CA5D4E"/>
    <w:rsid w:val="00CA61FD"/>
    <w:rsid w:val="00CA65AA"/>
    <w:rsid w:val="00CA674E"/>
    <w:rsid w:val="00CA699E"/>
    <w:rsid w:val="00CA6B22"/>
    <w:rsid w:val="00CA7345"/>
    <w:rsid w:val="00CA776C"/>
    <w:rsid w:val="00CA7F26"/>
    <w:rsid w:val="00CB0099"/>
    <w:rsid w:val="00CB00EF"/>
    <w:rsid w:val="00CB08F0"/>
    <w:rsid w:val="00CB13BB"/>
    <w:rsid w:val="00CB165F"/>
    <w:rsid w:val="00CB371E"/>
    <w:rsid w:val="00CB3C04"/>
    <w:rsid w:val="00CB3F73"/>
    <w:rsid w:val="00CB4333"/>
    <w:rsid w:val="00CB540A"/>
    <w:rsid w:val="00CB546A"/>
    <w:rsid w:val="00CB5DCC"/>
    <w:rsid w:val="00CB686E"/>
    <w:rsid w:val="00CB7B68"/>
    <w:rsid w:val="00CC064B"/>
    <w:rsid w:val="00CC06AD"/>
    <w:rsid w:val="00CC16FF"/>
    <w:rsid w:val="00CC175B"/>
    <w:rsid w:val="00CC178D"/>
    <w:rsid w:val="00CC2964"/>
    <w:rsid w:val="00CC2A3A"/>
    <w:rsid w:val="00CC30D9"/>
    <w:rsid w:val="00CC3245"/>
    <w:rsid w:val="00CC3BE2"/>
    <w:rsid w:val="00CC3F40"/>
    <w:rsid w:val="00CC43D3"/>
    <w:rsid w:val="00CC449A"/>
    <w:rsid w:val="00CC5280"/>
    <w:rsid w:val="00CC6AA7"/>
    <w:rsid w:val="00CC6D55"/>
    <w:rsid w:val="00CC6D94"/>
    <w:rsid w:val="00CD019E"/>
    <w:rsid w:val="00CD01C9"/>
    <w:rsid w:val="00CD0853"/>
    <w:rsid w:val="00CD087A"/>
    <w:rsid w:val="00CD088D"/>
    <w:rsid w:val="00CD169C"/>
    <w:rsid w:val="00CD1C66"/>
    <w:rsid w:val="00CD203F"/>
    <w:rsid w:val="00CD2342"/>
    <w:rsid w:val="00CD2AC3"/>
    <w:rsid w:val="00CD2F9D"/>
    <w:rsid w:val="00CD3385"/>
    <w:rsid w:val="00CD349E"/>
    <w:rsid w:val="00CD3571"/>
    <w:rsid w:val="00CD396E"/>
    <w:rsid w:val="00CD3BE3"/>
    <w:rsid w:val="00CD4924"/>
    <w:rsid w:val="00CD583F"/>
    <w:rsid w:val="00CD5FCC"/>
    <w:rsid w:val="00CD64E9"/>
    <w:rsid w:val="00CD6743"/>
    <w:rsid w:val="00CD6B5D"/>
    <w:rsid w:val="00CD703B"/>
    <w:rsid w:val="00CD72DB"/>
    <w:rsid w:val="00CD78FA"/>
    <w:rsid w:val="00CD7946"/>
    <w:rsid w:val="00CE080D"/>
    <w:rsid w:val="00CE123E"/>
    <w:rsid w:val="00CE12A8"/>
    <w:rsid w:val="00CE1587"/>
    <w:rsid w:val="00CE1682"/>
    <w:rsid w:val="00CE17C7"/>
    <w:rsid w:val="00CE2B64"/>
    <w:rsid w:val="00CE2FD3"/>
    <w:rsid w:val="00CE3FB8"/>
    <w:rsid w:val="00CE417E"/>
    <w:rsid w:val="00CE41D0"/>
    <w:rsid w:val="00CE4F94"/>
    <w:rsid w:val="00CE5241"/>
    <w:rsid w:val="00CE52BA"/>
    <w:rsid w:val="00CE52E0"/>
    <w:rsid w:val="00CE56C6"/>
    <w:rsid w:val="00CE5897"/>
    <w:rsid w:val="00CE5F95"/>
    <w:rsid w:val="00CE63FE"/>
    <w:rsid w:val="00CE64FA"/>
    <w:rsid w:val="00CE6B7B"/>
    <w:rsid w:val="00CE70D1"/>
    <w:rsid w:val="00CE7817"/>
    <w:rsid w:val="00CE7BA7"/>
    <w:rsid w:val="00CF0935"/>
    <w:rsid w:val="00CF25A4"/>
    <w:rsid w:val="00CF2BFD"/>
    <w:rsid w:val="00CF2D00"/>
    <w:rsid w:val="00CF31DA"/>
    <w:rsid w:val="00CF3B7D"/>
    <w:rsid w:val="00CF3D61"/>
    <w:rsid w:val="00CF4B86"/>
    <w:rsid w:val="00CF4C8A"/>
    <w:rsid w:val="00CF55D0"/>
    <w:rsid w:val="00CF5CC5"/>
    <w:rsid w:val="00CF6C19"/>
    <w:rsid w:val="00D005F4"/>
    <w:rsid w:val="00D00BC4"/>
    <w:rsid w:val="00D0127E"/>
    <w:rsid w:val="00D0160F"/>
    <w:rsid w:val="00D01BAC"/>
    <w:rsid w:val="00D03D33"/>
    <w:rsid w:val="00D03F7A"/>
    <w:rsid w:val="00D04160"/>
    <w:rsid w:val="00D04485"/>
    <w:rsid w:val="00D04D91"/>
    <w:rsid w:val="00D050AF"/>
    <w:rsid w:val="00D0605E"/>
    <w:rsid w:val="00D0626B"/>
    <w:rsid w:val="00D07561"/>
    <w:rsid w:val="00D07D3A"/>
    <w:rsid w:val="00D119E9"/>
    <w:rsid w:val="00D12857"/>
    <w:rsid w:val="00D130F6"/>
    <w:rsid w:val="00D139BF"/>
    <w:rsid w:val="00D13AAD"/>
    <w:rsid w:val="00D13DF8"/>
    <w:rsid w:val="00D13FE5"/>
    <w:rsid w:val="00D1476D"/>
    <w:rsid w:val="00D14DCF"/>
    <w:rsid w:val="00D1559A"/>
    <w:rsid w:val="00D15BFC"/>
    <w:rsid w:val="00D15E1C"/>
    <w:rsid w:val="00D16362"/>
    <w:rsid w:val="00D167E0"/>
    <w:rsid w:val="00D168F4"/>
    <w:rsid w:val="00D16A34"/>
    <w:rsid w:val="00D200B3"/>
    <w:rsid w:val="00D20949"/>
    <w:rsid w:val="00D21313"/>
    <w:rsid w:val="00D21315"/>
    <w:rsid w:val="00D229B2"/>
    <w:rsid w:val="00D23247"/>
    <w:rsid w:val="00D23B76"/>
    <w:rsid w:val="00D23EAA"/>
    <w:rsid w:val="00D24175"/>
    <w:rsid w:val="00D246C7"/>
    <w:rsid w:val="00D24D35"/>
    <w:rsid w:val="00D2571F"/>
    <w:rsid w:val="00D2603A"/>
    <w:rsid w:val="00D269C5"/>
    <w:rsid w:val="00D2772D"/>
    <w:rsid w:val="00D27B46"/>
    <w:rsid w:val="00D27E42"/>
    <w:rsid w:val="00D30AAA"/>
    <w:rsid w:val="00D31C74"/>
    <w:rsid w:val="00D31D8D"/>
    <w:rsid w:val="00D327EF"/>
    <w:rsid w:val="00D32B91"/>
    <w:rsid w:val="00D336F2"/>
    <w:rsid w:val="00D33B07"/>
    <w:rsid w:val="00D33C2D"/>
    <w:rsid w:val="00D33F58"/>
    <w:rsid w:val="00D34697"/>
    <w:rsid w:val="00D34D05"/>
    <w:rsid w:val="00D366C8"/>
    <w:rsid w:val="00D367CF"/>
    <w:rsid w:val="00D36EF3"/>
    <w:rsid w:val="00D37650"/>
    <w:rsid w:val="00D40247"/>
    <w:rsid w:val="00D40804"/>
    <w:rsid w:val="00D40B4B"/>
    <w:rsid w:val="00D40FAC"/>
    <w:rsid w:val="00D4139A"/>
    <w:rsid w:val="00D416E6"/>
    <w:rsid w:val="00D41B5B"/>
    <w:rsid w:val="00D41E7C"/>
    <w:rsid w:val="00D423D8"/>
    <w:rsid w:val="00D4348C"/>
    <w:rsid w:val="00D4413E"/>
    <w:rsid w:val="00D44208"/>
    <w:rsid w:val="00D44A11"/>
    <w:rsid w:val="00D44BB3"/>
    <w:rsid w:val="00D44CC7"/>
    <w:rsid w:val="00D44EE3"/>
    <w:rsid w:val="00D465E6"/>
    <w:rsid w:val="00D46D75"/>
    <w:rsid w:val="00D47165"/>
    <w:rsid w:val="00D500F1"/>
    <w:rsid w:val="00D50D84"/>
    <w:rsid w:val="00D5100B"/>
    <w:rsid w:val="00D5151F"/>
    <w:rsid w:val="00D51B89"/>
    <w:rsid w:val="00D51C5A"/>
    <w:rsid w:val="00D51DCF"/>
    <w:rsid w:val="00D5234E"/>
    <w:rsid w:val="00D5304D"/>
    <w:rsid w:val="00D53471"/>
    <w:rsid w:val="00D534C0"/>
    <w:rsid w:val="00D5351B"/>
    <w:rsid w:val="00D53BB4"/>
    <w:rsid w:val="00D545D5"/>
    <w:rsid w:val="00D54F6E"/>
    <w:rsid w:val="00D55115"/>
    <w:rsid w:val="00D5571A"/>
    <w:rsid w:val="00D55FFE"/>
    <w:rsid w:val="00D562D7"/>
    <w:rsid w:val="00D56A65"/>
    <w:rsid w:val="00D571E1"/>
    <w:rsid w:val="00D575FD"/>
    <w:rsid w:val="00D57A1F"/>
    <w:rsid w:val="00D57CA4"/>
    <w:rsid w:val="00D604EB"/>
    <w:rsid w:val="00D60DF6"/>
    <w:rsid w:val="00D60FA8"/>
    <w:rsid w:val="00D61024"/>
    <w:rsid w:val="00D610BC"/>
    <w:rsid w:val="00D61BB6"/>
    <w:rsid w:val="00D631CD"/>
    <w:rsid w:val="00D635C7"/>
    <w:rsid w:val="00D635FB"/>
    <w:rsid w:val="00D63A3C"/>
    <w:rsid w:val="00D644B6"/>
    <w:rsid w:val="00D64887"/>
    <w:rsid w:val="00D64C06"/>
    <w:rsid w:val="00D665C8"/>
    <w:rsid w:val="00D66C3F"/>
    <w:rsid w:val="00D66C5C"/>
    <w:rsid w:val="00D66D06"/>
    <w:rsid w:val="00D66FEA"/>
    <w:rsid w:val="00D67D9E"/>
    <w:rsid w:val="00D7056A"/>
    <w:rsid w:val="00D7066A"/>
    <w:rsid w:val="00D715C1"/>
    <w:rsid w:val="00D716C1"/>
    <w:rsid w:val="00D71707"/>
    <w:rsid w:val="00D71EB1"/>
    <w:rsid w:val="00D73557"/>
    <w:rsid w:val="00D735F3"/>
    <w:rsid w:val="00D73DD9"/>
    <w:rsid w:val="00D75261"/>
    <w:rsid w:val="00D75389"/>
    <w:rsid w:val="00D75BD4"/>
    <w:rsid w:val="00D75C49"/>
    <w:rsid w:val="00D760DA"/>
    <w:rsid w:val="00D77197"/>
    <w:rsid w:val="00D77323"/>
    <w:rsid w:val="00D77457"/>
    <w:rsid w:val="00D77A86"/>
    <w:rsid w:val="00D77AB5"/>
    <w:rsid w:val="00D803D2"/>
    <w:rsid w:val="00D81421"/>
    <w:rsid w:val="00D81D47"/>
    <w:rsid w:val="00D81F81"/>
    <w:rsid w:val="00D82728"/>
    <w:rsid w:val="00D834EC"/>
    <w:rsid w:val="00D8360B"/>
    <w:rsid w:val="00D838DD"/>
    <w:rsid w:val="00D83CE5"/>
    <w:rsid w:val="00D84436"/>
    <w:rsid w:val="00D85C78"/>
    <w:rsid w:val="00D85D45"/>
    <w:rsid w:val="00D85EB8"/>
    <w:rsid w:val="00D86704"/>
    <w:rsid w:val="00D8678C"/>
    <w:rsid w:val="00D86AFA"/>
    <w:rsid w:val="00D87258"/>
    <w:rsid w:val="00D876C6"/>
    <w:rsid w:val="00D87AE1"/>
    <w:rsid w:val="00D87EB5"/>
    <w:rsid w:val="00D9017E"/>
    <w:rsid w:val="00D903AF"/>
    <w:rsid w:val="00D9060B"/>
    <w:rsid w:val="00D92EB1"/>
    <w:rsid w:val="00D93463"/>
    <w:rsid w:val="00D9350C"/>
    <w:rsid w:val="00D938DF"/>
    <w:rsid w:val="00D941F5"/>
    <w:rsid w:val="00D94C26"/>
    <w:rsid w:val="00D9522D"/>
    <w:rsid w:val="00D95764"/>
    <w:rsid w:val="00D95C36"/>
    <w:rsid w:val="00D960B9"/>
    <w:rsid w:val="00D96177"/>
    <w:rsid w:val="00D9643E"/>
    <w:rsid w:val="00D97432"/>
    <w:rsid w:val="00D97883"/>
    <w:rsid w:val="00DA0093"/>
    <w:rsid w:val="00DA0EEE"/>
    <w:rsid w:val="00DA15C8"/>
    <w:rsid w:val="00DA1B71"/>
    <w:rsid w:val="00DA257C"/>
    <w:rsid w:val="00DA279C"/>
    <w:rsid w:val="00DA29CE"/>
    <w:rsid w:val="00DA34B3"/>
    <w:rsid w:val="00DA363C"/>
    <w:rsid w:val="00DA3A3A"/>
    <w:rsid w:val="00DA3C41"/>
    <w:rsid w:val="00DA3E34"/>
    <w:rsid w:val="00DA43AB"/>
    <w:rsid w:val="00DA45E2"/>
    <w:rsid w:val="00DA534A"/>
    <w:rsid w:val="00DA5713"/>
    <w:rsid w:val="00DA5FD6"/>
    <w:rsid w:val="00DA6528"/>
    <w:rsid w:val="00DA6ADE"/>
    <w:rsid w:val="00DA6C72"/>
    <w:rsid w:val="00DA7E47"/>
    <w:rsid w:val="00DB0F16"/>
    <w:rsid w:val="00DB114D"/>
    <w:rsid w:val="00DB1A24"/>
    <w:rsid w:val="00DB2799"/>
    <w:rsid w:val="00DB2A5A"/>
    <w:rsid w:val="00DB337C"/>
    <w:rsid w:val="00DB34F9"/>
    <w:rsid w:val="00DB3AA2"/>
    <w:rsid w:val="00DB3CB3"/>
    <w:rsid w:val="00DB4EF4"/>
    <w:rsid w:val="00DB5376"/>
    <w:rsid w:val="00DB54C6"/>
    <w:rsid w:val="00DB5585"/>
    <w:rsid w:val="00DB655F"/>
    <w:rsid w:val="00DB68F3"/>
    <w:rsid w:val="00DB6B5C"/>
    <w:rsid w:val="00DB6C0C"/>
    <w:rsid w:val="00DB6E64"/>
    <w:rsid w:val="00DB77DF"/>
    <w:rsid w:val="00DB7C6F"/>
    <w:rsid w:val="00DB7FE4"/>
    <w:rsid w:val="00DC0347"/>
    <w:rsid w:val="00DC098B"/>
    <w:rsid w:val="00DC1842"/>
    <w:rsid w:val="00DC1897"/>
    <w:rsid w:val="00DC197B"/>
    <w:rsid w:val="00DC1DFC"/>
    <w:rsid w:val="00DC1F89"/>
    <w:rsid w:val="00DC2BE1"/>
    <w:rsid w:val="00DC35A2"/>
    <w:rsid w:val="00DC4A83"/>
    <w:rsid w:val="00DC5025"/>
    <w:rsid w:val="00DC5988"/>
    <w:rsid w:val="00DC7AD3"/>
    <w:rsid w:val="00DC7FFE"/>
    <w:rsid w:val="00DD0285"/>
    <w:rsid w:val="00DD02A2"/>
    <w:rsid w:val="00DD0FFE"/>
    <w:rsid w:val="00DD115F"/>
    <w:rsid w:val="00DD18E4"/>
    <w:rsid w:val="00DD1A0B"/>
    <w:rsid w:val="00DD1AA7"/>
    <w:rsid w:val="00DD1E02"/>
    <w:rsid w:val="00DD1F11"/>
    <w:rsid w:val="00DD2142"/>
    <w:rsid w:val="00DD21AE"/>
    <w:rsid w:val="00DD24C6"/>
    <w:rsid w:val="00DD2614"/>
    <w:rsid w:val="00DD2A18"/>
    <w:rsid w:val="00DD4CC1"/>
    <w:rsid w:val="00DD4F0E"/>
    <w:rsid w:val="00DD56EA"/>
    <w:rsid w:val="00DD59B1"/>
    <w:rsid w:val="00DD5B2D"/>
    <w:rsid w:val="00DD5E1D"/>
    <w:rsid w:val="00DD5E7D"/>
    <w:rsid w:val="00DD5F63"/>
    <w:rsid w:val="00DD606F"/>
    <w:rsid w:val="00DD63A4"/>
    <w:rsid w:val="00DD6841"/>
    <w:rsid w:val="00DD6F37"/>
    <w:rsid w:val="00DD76E6"/>
    <w:rsid w:val="00DD7D14"/>
    <w:rsid w:val="00DE0151"/>
    <w:rsid w:val="00DE19F6"/>
    <w:rsid w:val="00DE22D5"/>
    <w:rsid w:val="00DE2425"/>
    <w:rsid w:val="00DE2598"/>
    <w:rsid w:val="00DE2C81"/>
    <w:rsid w:val="00DE2CD0"/>
    <w:rsid w:val="00DE31BF"/>
    <w:rsid w:val="00DE487A"/>
    <w:rsid w:val="00DE4D21"/>
    <w:rsid w:val="00DE57CB"/>
    <w:rsid w:val="00DE5DF6"/>
    <w:rsid w:val="00DF05D3"/>
    <w:rsid w:val="00DF092D"/>
    <w:rsid w:val="00DF0DC7"/>
    <w:rsid w:val="00DF0F67"/>
    <w:rsid w:val="00DF1578"/>
    <w:rsid w:val="00DF1A5A"/>
    <w:rsid w:val="00DF1A69"/>
    <w:rsid w:val="00DF2479"/>
    <w:rsid w:val="00DF261C"/>
    <w:rsid w:val="00DF2775"/>
    <w:rsid w:val="00DF2C4D"/>
    <w:rsid w:val="00DF461E"/>
    <w:rsid w:val="00DF4A59"/>
    <w:rsid w:val="00DF574C"/>
    <w:rsid w:val="00DF57A3"/>
    <w:rsid w:val="00DF5AF0"/>
    <w:rsid w:val="00DF5CE2"/>
    <w:rsid w:val="00DF69B6"/>
    <w:rsid w:val="00DF6C46"/>
    <w:rsid w:val="00DF6DA7"/>
    <w:rsid w:val="00DF710A"/>
    <w:rsid w:val="00DF714F"/>
    <w:rsid w:val="00DF71C2"/>
    <w:rsid w:val="00DF7A2D"/>
    <w:rsid w:val="00DF7D68"/>
    <w:rsid w:val="00E01201"/>
    <w:rsid w:val="00E01269"/>
    <w:rsid w:val="00E01582"/>
    <w:rsid w:val="00E0176F"/>
    <w:rsid w:val="00E0240B"/>
    <w:rsid w:val="00E02C43"/>
    <w:rsid w:val="00E03367"/>
    <w:rsid w:val="00E034B9"/>
    <w:rsid w:val="00E03A16"/>
    <w:rsid w:val="00E03B85"/>
    <w:rsid w:val="00E03E98"/>
    <w:rsid w:val="00E041F0"/>
    <w:rsid w:val="00E05667"/>
    <w:rsid w:val="00E059C5"/>
    <w:rsid w:val="00E05E37"/>
    <w:rsid w:val="00E06076"/>
    <w:rsid w:val="00E06D38"/>
    <w:rsid w:val="00E10339"/>
    <w:rsid w:val="00E10608"/>
    <w:rsid w:val="00E10B51"/>
    <w:rsid w:val="00E10EE2"/>
    <w:rsid w:val="00E112A4"/>
    <w:rsid w:val="00E13848"/>
    <w:rsid w:val="00E13A4E"/>
    <w:rsid w:val="00E13EE3"/>
    <w:rsid w:val="00E14973"/>
    <w:rsid w:val="00E14AB6"/>
    <w:rsid w:val="00E14DB2"/>
    <w:rsid w:val="00E14E8A"/>
    <w:rsid w:val="00E15617"/>
    <w:rsid w:val="00E158EE"/>
    <w:rsid w:val="00E15EC3"/>
    <w:rsid w:val="00E15F22"/>
    <w:rsid w:val="00E169B9"/>
    <w:rsid w:val="00E2081F"/>
    <w:rsid w:val="00E213D3"/>
    <w:rsid w:val="00E21534"/>
    <w:rsid w:val="00E225DF"/>
    <w:rsid w:val="00E22ACC"/>
    <w:rsid w:val="00E22D4C"/>
    <w:rsid w:val="00E22EA8"/>
    <w:rsid w:val="00E23ED9"/>
    <w:rsid w:val="00E245C9"/>
    <w:rsid w:val="00E252E1"/>
    <w:rsid w:val="00E26936"/>
    <w:rsid w:val="00E26EEC"/>
    <w:rsid w:val="00E279C4"/>
    <w:rsid w:val="00E32EF6"/>
    <w:rsid w:val="00E33362"/>
    <w:rsid w:val="00E3486F"/>
    <w:rsid w:val="00E35048"/>
    <w:rsid w:val="00E353A1"/>
    <w:rsid w:val="00E356A4"/>
    <w:rsid w:val="00E35938"/>
    <w:rsid w:val="00E35E91"/>
    <w:rsid w:val="00E35EFD"/>
    <w:rsid w:val="00E362CD"/>
    <w:rsid w:val="00E36447"/>
    <w:rsid w:val="00E37142"/>
    <w:rsid w:val="00E3730D"/>
    <w:rsid w:val="00E375D9"/>
    <w:rsid w:val="00E40360"/>
    <w:rsid w:val="00E40730"/>
    <w:rsid w:val="00E40824"/>
    <w:rsid w:val="00E423F9"/>
    <w:rsid w:val="00E425A6"/>
    <w:rsid w:val="00E4306C"/>
    <w:rsid w:val="00E434A0"/>
    <w:rsid w:val="00E43647"/>
    <w:rsid w:val="00E44196"/>
    <w:rsid w:val="00E44A96"/>
    <w:rsid w:val="00E44D64"/>
    <w:rsid w:val="00E44F6C"/>
    <w:rsid w:val="00E45704"/>
    <w:rsid w:val="00E458B7"/>
    <w:rsid w:val="00E467DC"/>
    <w:rsid w:val="00E47155"/>
    <w:rsid w:val="00E47232"/>
    <w:rsid w:val="00E472A0"/>
    <w:rsid w:val="00E508D0"/>
    <w:rsid w:val="00E50BF6"/>
    <w:rsid w:val="00E52E42"/>
    <w:rsid w:val="00E53103"/>
    <w:rsid w:val="00E53832"/>
    <w:rsid w:val="00E53CCA"/>
    <w:rsid w:val="00E54153"/>
    <w:rsid w:val="00E5418B"/>
    <w:rsid w:val="00E54609"/>
    <w:rsid w:val="00E54D88"/>
    <w:rsid w:val="00E554C0"/>
    <w:rsid w:val="00E555EA"/>
    <w:rsid w:val="00E55B6E"/>
    <w:rsid w:val="00E55DEC"/>
    <w:rsid w:val="00E55EE4"/>
    <w:rsid w:val="00E561AB"/>
    <w:rsid w:val="00E567C4"/>
    <w:rsid w:val="00E56EEB"/>
    <w:rsid w:val="00E57193"/>
    <w:rsid w:val="00E60061"/>
    <w:rsid w:val="00E601AA"/>
    <w:rsid w:val="00E60358"/>
    <w:rsid w:val="00E60AF9"/>
    <w:rsid w:val="00E613AA"/>
    <w:rsid w:val="00E622E5"/>
    <w:rsid w:val="00E62876"/>
    <w:rsid w:val="00E629F1"/>
    <w:rsid w:val="00E635FB"/>
    <w:rsid w:val="00E641F3"/>
    <w:rsid w:val="00E66464"/>
    <w:rsid w:val="00E665A0"/>
    <w:rsid w:val="00E66877"/>
    <w:rsid w:val="00E66B5A"/>
    <w:rsid w:val="00E66B64"/>
    <w:rsid w:val="00E66D38"/>
    <w:rsid w:val="00E67A63"/>
    <w:rsid w:val="00E70257"/>
    <w:rsid w:val="00E70260"/>
    <w:rsid w:val="00E72201"/>
    <w:rsid w:val="00E72472"/>
    <w:rsid w:val="00E728D7"/>
    <w:rsid w:val="00E72CF2"/>
    <w:rsid w:val="00E7304A"/>
    <w:rsid w:val="00E73CCD"/>
    <w:rsid w:val="00E73F7D"/>
    <w:rsid w:val="00E743CC"/>
    <w:rsid w:val="00E7456E"/>
    <w:rsid w:val="00E74C47"/>
    <w:rsid w:val="00E754FD"/>
    <w:rsid w:val="00E756FD"/>
    <w:rsid w:val="00E75A94"/>
    <w:rsid w:val="00E75C6F"/>
    <w:rsid w:val="00E75E7F"/>
    <w:rsid w:val="00E7630C"/>
    <w:rsid w:val="00E76848"/>
    <w:rsid w:val="00E76D7E"/>
    <w:rsid w:val="00E77021"/>
    <w:rsid w:val="00E772C4"/>
    <w:rsid w:val="00E77DEF"/>
    <w:rsid w:val="00E80020"/>
    <w:rsid w:val="00E803D9"/>
    <w:rsid w:val="00E8044C"/>
    <w:rsid w:val="00E80A93"/>
    <w:rsid w:val="00E8156C"/>
    <w:rsid w:val="00E81D2C"/>
    <w:rsid w:val="00E83D55"/>
    <w:rsid w:val="00E83EAB"/>
    <w:rsid w:val="00E844C4"/>
    <w:rsid w:val="00E84930"/>
    <w:rsid w:val="00E85437"/>
    <w:rsid w:val="00E8552E"/>
    <w:rsid w:val="00E85965"/>
    <w:rsid w:val="00E86CE7"/>
    <w:rsid w:val="00E86E25"/>
    <w:rsid w:val="00E8762B"/>
    <w:rsid w:val="00E87890"/>
    <w:rsid w:val="00E87DBF"/>
    <w:rsid w:val="00E904AF"/>
    <w:rsid w:val="00E9100C"/>
    <w:rsid w:val="00E91DC3"/>
    <w:rsid w:val="00E92116"/>
    <w:rsid w:val="00E92340"/>
    <w:rsid w:val="00E923B4"/>
    <w:rsid w:val="00E92737"/>
    <w:rsid w:val="00E92921"/>
    <w:rsid w:val="00E93248"/>
    <w:rsid w:val="00E93A8B"/>
    <w:rsid w:val="00E962C6"/>
    <w:rsid w:val="00E963E4"/>
    <w:rsid w:val="00E96626"/>
    <w:rsid w:val="00E9708B"/>
    <w:rsid w:val="00E973F4"/>
    <w:rsid w:val="00E97907"/>
    <w:rsid w:val="00E97A7E"/>
    <w:rsid w:val="00EA0B81"/>
    <w:rsid w:val="00EA0BBE"/>
    <w:rsid w:val="00EA12AA"/>
    <w:rsid w:val="00EA1570"/>
    <w:rsid w:val="00EA2615"/>
    <w:rsid w:val="00EA279B"/>
    <w:rsid w:val="00EA2CB1"/>
    <w:rsid w:val="00EA2DBD"/>
    <w:rsid w:val="00EA2FF1"/>
    <w:rsid w:val="00EA370E"/>
    <w:rsid w:val="00EA4714"/>
    <w:rsid w:val="00EA4BF3"/>
    <w:rsid w:val="00EA55CC"/>
    <w:rsid w:val="00EA5F24"/>
    <w:rsid w:val="00EA66D9"/>
    <w:rsid w:val="00EA7894"/>
    <w:rsid w:val="00EA78CB"/>
    <w:rsid w:val="00EA79B0"/>
    <w:rsid w:val="00EB000F"/>
    <w:rsid w:val="00EB06B3"/>
    <w:rsid w:val="00EB07B8"/>
    <w:rsid w:val="00EB0D9C"/>
    <w:rsid w:val="00EB1C6B"/>
    <w:rsid w:val="00EB1CE8"/>
    <w:rsid w:val="00EB22B0"/>
    <w:rsid w:val="00EB25FF"/>
    <w:rsid w:val="00EB2E04"/>
    <w:rsid w:val="00EB2FCA"/>
    <w:rsid w:val="00EB3729"/>
    <w:rsid w:val="00EB3CDD"/>
    <w:rsid w:val="00EB48FB"/>
    <w:rsid w:val="00EB4953"/>
    <w:rsid w:val="00EB49A8"/>
    <w:rsid w:val="00EB4C16"/>
    <w:rsid w:val="00EB4EE8"/>
    <w:rsid w:val="00EB5400"/>
    <w:rsid w:val="00EB5952"/>
    <w:rsid w:val="00EB63D2"/>
    <w:rsid w:val="00EB64CE"/>
    <w:rsid w:val="00EB66C7"/>
    <w:rsid w:val="00EB728A"/>
    <w:rsid w:val="00EC0C16"/>
    <w:rsid w:val="00EC1001"/>
    <w:rsid w:val="00EC1181"/>
    <w:rsid w:val="00EC1657"/>
    <w:rsid w:val="00EC1C61"/>
    <w:rsid w:val="00EC3682"/>
    <w:rsid w:val="00EC3C52"/>
    <w:rsid w:val="00EC447C"/>
    <w:rsid w:val="00EC49F3"/>
    <w:rsid w:val="00EC52C8"/>
    <w:rsid w:val="00EC5D6B"/>
    <w:rsid w:val="00EC6364"/>
    <w:rsid w:val="00EC658B"/>
    <w:rsid w:val="00EC6955"/>
    <w:rsid w:val="00EC6EC2"/>
    <w:rsid w:val="00ED07BF"/>
    <w:rsid w:val="00ED09DF"/>
    <w:rsid w:val="00ED13CF"/>
    <w:rsid w:val="00ED1448"/>
    <w:rsid w:val="00ED16CD"/>
    <w:rsid w:val="00ED247C"/>
    <w:rsid w:val="00ED3C08"/>
    <w:rsid w:val="00ED3CEE"/>
    <w:rsid w:val="00ED5968"/>
    <w:rsid w:val="00ED600D"/>
    <w:rsid w:val="00ED6295"/>
    <w:rsid w:val="00ED7273"/>
    <w:rsid w:val="00EE000A"/>
    <w:rsid w:val="00EE0E3A"/>
    <w:rsid w:val="00EE11E1"/>
    <w:rsid w:val="00EE14BF"/>
    <w:rsid w:val="00EE16BE"/>
    <w:rsid w:val="00EE16DE"/>
    <w:rsid w:val="00EE1EDC"/>
    <w:rsid w:val="00EE1F05"/>
    <w:rsid w:val="00EE20A9"/>
    <w:rsid w:val="00EE2607"/>
    <w:rsid w:val="00EE2663"/>
    <w:rsid w:val="00EE2A38"/>
    <w:rsid w:val="00EE3F39"/>
    <w:rsid w:val="00EE404C"/>
    <w:rsid w:val="00EE41C7"/>
    <w:rsid w:val="00EE4E45"/>
    <w:rsid w:val="00EE5F44"/>
    <w:rsid w:val="00EE61ED"/>
    <w:rsid w:val="00EE7944"/>
    <w:rsid w:val="00EE7C48"/>
    <w:rsid w:val="00EF0CD6"/>
    <w:rsid w:val="00EF2020"/>
    <w:rsid w:val="00EF3CAF"/>
    <w:rsid w:val="00EF3FD5"/>
    <w:rsid w:val="00EF48B1"/>
    <w:rsid w:val="00EF4EBA"/>
    <w:rsid w:val="00EF55A9"/>
    <w:rsid w:val="00EF5EDC"/>
    <w:rsid w:val="00EF5EF9"/>
    <w:rsid w:val="00EF6A0D"/>
    <w:rsid w:val="00EF6B8C"/>
    <w:rsid w:val="00EF6CF5"/>
    <w:rsid w:val="00EF7052"/>
    <w:rsid w:val="00EF7477"/>
    <w:rsid w:val="00EF7EE6"/>
    <w:rsid w:val="00F001D3"/>
    <w:rsid w:val="00F00458"/>
    <w:rsid w:val="00F004C3"/>
    <w:rsid w:val="00F0085D"/>
    <w:rsid w:val="00F00B03"/>
    <w:rsid w:val="00F011C9"/>
    <w:rsid w:val="00F01EA1"/>
    <w:rsid w:val="00F02419"/>
    <w:rsid w:val="00F0322B"/>
    <w:rsid w:val="00F03AAF"/>
    <w:rsid w:val="00F043E0"/>
    <w:rsid w:val="00F050F1"/>
    <w:rsid w:val="00F056E2"/>
    <w:rsid w:val="00F05B8A"/>
    <w:rsid w:val="00F063D6"/>
    <w:rsid w:val="00F0667B"/>
    <w:rsid w:val="00F06AF8"/>
    <w:rsid w:val="00F06F73"/>
    <w:rsid w:val="00F071B3"/>
    <w:rsid w:val="00F1013B"/>
    <w:rsid w:val="00F10A7E"/>
    <w:rsid w:val="00F12EC8"/>
    <w:rsid w:val="00F132C1"/>
    <w:rsid w:val="00F137DE"/>
    <w:rsid w:val="00F13A79"/>
    <w:rsid w:val="00F14188"/>
    <w:rsid w:val="00F152C4"/>
    <w:rsid w:val="00F1546A"/>
    <w:rsid w:val="00F17A16"/>
    <w:rsid w:val="00F17AD3"/>
    <w:rsid w:val="00F20592"/>
    <w:rsid w:val="00F20638"/>
    <w:rsid w:val="00F2168C"/>
    <w:rsid w:val="00F21A12"/>
    <w:rsid w:val="00F21AB3"/>
    <w:rsid w:val="00F2269C"/>
    <w:rsid w:val="00F22CDE"/>
    <w:rsid w:val="00F22E9D"/>
    <w:rsid w:val="00F233C3"/>
    <w:rsid w:val="00F2355C"/>
    <w:rsid w:val="00F2403C"/>
    <w:rsid w:val="00F24127"/>
    <w:rsid w:val="00F25A9D"/>
    <w:rsid w:val="00F26339"/>
    <w:rsid w:val="00F2672D"/>
    <w:rsid w:val="00F269F7"/>
    <w:rsid w:val="00F27510"/>
    <w:rsid w:val="00F27A86"/>
    <w:rsid w:val="00F3082C"/>
    <w:rsid w:val="00F30C9A"/>
    <w:rsid w:val="00F31646"/>
    <w:rsid w:val="00F317B6"/>
    <w:rsid w:val="00F32270"/>
    <w:rsid w:val="00F323E4"/>
    <w:rsid w:val="00F3240A"/>
    <w:rsid w:val="00F32AAF"/>
    <w:rsid w:val="00F32C39"/>
    <w:rsid w:val="00F32CEB"/>
    <w:rsid w:val="00F3370D"/>
    <w:rsid w:val="00F33721"/>
    <w:rsid w:val="00F33DAE"/>
    <w:rsid w:val="00F34286"/>
    <w:rsid w:val="00F34AAD"/>
    <w:rsid w:val="00F34C57"/>
    <w:rsid w:val="00F3683B"/>
    <w:rsid w:val="00F40285"/>
    <w:rsid w:val="00F4086D"/>
    <w:rsid w:val="00F40BB2"/>
    <w:rsid w:val="00F41C33"/>
    <w:rsid w:val="00F4234F"/>
    <w:rsid w:val="00F42559"/>
    <w:rsid w:val="00F42AF0"/>
    <w:rsid w:val="00F42C9B"/>
    <w:rsid w:val="00F42F73"/>
    <w:rsid w:val="00F431DB"/>
    <w:rsid w:val="00F433DD"/>
    <w:rsid w:val="00F438FF"/>
    <w:rsid w:val="00F43E75"/>
    <w:rsid w:val="00F43F46"/>
    <w:rsid w:val="00F44818"/>
    <w:rsid w:val="00F4498A"/>
    <w:rsid w:val="00F44B7C"/>
    <w:rsid w:val="00F44D90"/>
    <w:rsid w:val="00F44FB2"/>
    <w:rsid w:val="00F47969"/>
    <w:rsid w:val="00F501D9"/>
    <w:rsid w:val="00F5134D"/>
    <w:rsid w:val="00F51875"/>
    <w:rsid w:val="00F51DD5"/>
    <w:rsid w:val="00F52904"/>
    <w:rsid w:val="00F52C9F"/>
    <w:rsid w:val="00F536A7"/>
    <w:rsid w:val="00F536ED"/>
    <w:rsid w:val="00F5391F"/>
    <w:rsid w:val="00F53A0F"/>
    <w:rsid w:val="00F54826"/>
    <w:rsid w:val="00F54CB6"/>
    <w:rsid w:val="00F556E7"/>
    <w:rsid w:val="00F558C3"/>
    <w:rsid w:val="00F55DC3"/>
    <w:rsid w:val="00F56186"/>
    <w:rsid w:val="00F56A47"/>
    <w:rsid w:val="00F56DC0"/>
    <w:rsid w:val="00F57029"/>
    <w:rsid w:val="00F572DC"/>
    <w:rsid w:val="00F578DF"/>
    <w:rsid w:val="00F57A67"/>
    <w:rsid w:val="00F57D96"/>
    <w:rsid w:val="00F6052C"/>
    <w:rsid w:val="00F6071E"/>
    <w:rsid w:val="00F61A30"/>
    <w:rsid w:val="00F61E0F"/>
    <w:rsid w:val="00F62D80"/>
    <w:rsid w:val="00F62EDD"/>
    <w:rsid w:val="00F63570"/>
    <w:rsid w:val="00F63DC3"/>
    <w:rsid w:val="00F64D49"/>
    <w:rsid w:val="00F65CA9"/>
    <w:rsid w:val="00F66511"/>
    <w:rsid w:val="00F6669D"/>
    <w:rsid w:val="00F6769D"/>
    <w:rsid w:val="00F7064D"/>
    <w:rsid w:val="00F70D9E"/>
    <w:rsid w:val="00F70F0E"/>
    <w:rsid w:val="00F713F3"/>
    <w:rsid w:val="00F71CE0"/>
    <w:rsid w:val="00F71D02"/>
    <w:rsid w:val="00F71D56"/>
    <w:rsid w:val="00F71DC5"/>
    <w:rsid w:val="00F7228E"/>
    <w:rsid w:val="00F72B2B"/>
    <w:rsid w:val="00F72D7A"/>
    <w:rsid w:val="00F72DC2"/>
    <w:rsid w:val="00F7305D"/>
    <w:rsid w:val="00F736EA"/>
    <w:rsid w:val="00F74210"/>
    <w:rsid w:val="00F7485C"/>
    <w:rsid w:val="00F7501D"/>
    <w:rsid w:val="00F7504B"/>
    <w:rsid w:val="00F751C8"/>
    <w:rsid w:val="00F7645C"/>
    <w:rsid w:val="00F77231"/>
    <w:rsid w:val="00F77873"/>
    <w:rsid w:val="00F81B15"/>
    <w:rsid w:val="00F81ECF"/>
    <w:rsid w:val="00F82306"/>
    <w:rsid w:val="00F8299D"/>
    <w:rsid w:val="00F83276"/>
    <w:rsid w:val="00F83D4C"/>
    <w:rsid w:val="00F84078"/>
    <w:rsid w:val="00F8443D"/>
    <w:rsid w:val="00F84F62"/>
    <w:rsid w:val="00F85D9D"/>
    <w:rsid w:val="00F860F7"/>
    <w:rsid w:val="00F86E1D"/>
    <w:rsid w:val="00F87788"/>
    <w:rsid w:val="00F879C1"/>
    <w:rsid w:val="00F87E41"/>
    <w:rsid w:val="00F9063B"/>
    <w:rsid w:val="00F906AB"/>
    <w:rsid w:val="00F90B21"/>
    <w:rsid w:val="00F90F2B"/>
    <w:rsid w:val="00F91692"/>
    <w:rsid w:val="00F91785"/>
    <w:rsid w:val="00F9186B"/>
    <w:rsid w:val="00F92391"/>
    <w:rsid w:val="00F9247B"/>
    <w:rsid w:val="00F927F6"/>
    <w:rsid w:val="00F92953"/>
    <w:rsid w:val="00F92ABB"/>
    <w:rsid w:val="00F932B9"/>
    <w:rsid w:val="00F93563"/>
    <w:rsid w:val="00F938A5"/>
    <w:rsid w:val="00F93975"/>
    <w:rsid w:val="00F9415D"/>
    <w:rsid w:val="00F94426"/>
    <w:rsid w:val="00F95518"/>
    <w:rsid w:val="00F95BEE"/>
    <w:rsid w:val="00F95C6F"/>
    <w:rsid w:val="00F9644E"/>
    <w:rsid w:val="00F970FF"/>
    <w:rsid w:val="00F9767B"/>
    <w:rsid w:val="00FA0106"/>
    <w:rsid w:val="00FA0E27"/>
    <w:rsid w:val="00FA0E91"/>
    <w:rsid w:val="00FA375D"/>
    <w:rsid w:val="00FA3BFA"/>
    <w:rsid w:val="00FA4440"/>
    <w:rsid w:val="00FA4CD5"/>
    <w:rsid w:val="00FA69E0"/>
    <w:rsid w:val="00FB00DF"/>
    <w:rsid w:val="00FB088A"/>
    <w:rsid w:val="00FB0DEA"/>
    <w:rsid w:val="00FB1D5C"/>
    <w:rsid w:val="00FB26D5"/>
    <w:rsid w:val="00FB3794"/>
    <w:rsid w:val="00FB37C9"/>
    <w:rsid w:val="00FB392E"/>
    <w:rsid w:val="00FB3A70"/>
    <w:rsid w:val="00FB3B46"/>
    <w:rsid w:val="00FB41D5"/>
    <w:rsid w:val="00FB4C95"/>
    <w:rsid w:val="00FB51D5"/>
    <w:rsid w:val="00FB6C55"/>
    <w:rsid w:val="00FB7339"/>
    <w:rsid w:val="00FB76A2"/>
    <w:rsid w:val="00FB7B42"/>
    <w:rsid w:val="00FB7BA2"/>
    <w:rsid w:val="00FB7DB2"/>
    <w:rsid w:val="00FC0691"/>
    <w:rsid w:val="00FC07F9"/>
    <w:rsid w:val="00FC0D45"/>
    <w:rsid w:val="00FC10DB"/>
    <w:rsid w:val="00FC12C3"/>
    <w:rsid w:val="00FC137F"/>
    <w:rsid w:val="00FC1CAE"/>
    <w:rsid w:val="00FC2AA9"/>
    <w:rsid w:val="00FC2FAC"/>
    <w:rsid w:val="00FC33D7"/>
    <w:rsid w:val="00FC3B88"/>
    <w:rsid w:val="00FC449B"/>
    <w:rsid w:val="00FC48B0"/>
    <w:rsid w:val="00FC4D91"/>
    <w:rsid w:val="00FC51F7"/>
    <w:rsid w:val="00FC5666"/>
    <w:rsid w:val="00FC576B"/>
    <w:rsid w:val="00FC5AF6"/>
    <w:rsid w:val="00FC5E68"/>
    <w:rsid w:val="00FC6197"/>
    <w:rsid w:val="00FC620B"/>
    <w:rsid w:val="00FC67AF"/>
    <w:rsid w:val="00FC6BC6"/>
    <w:rsid w:val="00FC6FA8"/>
    <w:rsid w:val="00FC70CB"/>
    <w:rsid w:val="00FC7846"/>
    <w:rsid w:val="00FD00E0"/>
    <w:rsid w:val="00FD131E"/>
    <w:rsid w:val="00FD1466"/>
    <w:rsid w:val="00FD1BC9"/>
    <w:rsid w:val="00FD1E5B"/>
    <w:rsid w:val="00FD22AD"/>
    <w:rsid w:val="00FD2B50"/>
    <w:rsid w:val="00FD416D"/>
    <w:rsid w:val="00FD41D1"/>
    <w:rsid w:val="00FD453D"/>
    <w:rsid w:val="00FD489D"/>
    <w:rsid w:val="00FD4B99"/>
    <w:rsid w:val="00FD50BB"/>
    <w:rsid w:val="00FD61A6"/>
    <w:rsid w:val="00FD6DD8"/>
    <w:rsid w:val="00FD77A0"/>
    <w:rsid w:val="00FD7AEB"/>
    <w:rsid w:val="00FE0479"/>
    <w:rsid w:val="00FE0636"/>
    <w:rsid w:val="00FE12A9"/>
    <w:rsid w:val="00FE1372"/>
    <w:rsid w:val="00FE1F42"/>
    <w:rsid w:val="00FE258B"/>
    <w:rsid w:val="00FE2957"/>
    <w:rsid w:val="00FE2BD5"/>
    <w:rsid w:val="00FE4186"/>
    <w:rsid w:val="00FE4C41"/>
    <w:rsid w:val="00FE6B94"/>
    <w:rsid w:val="00FE7472"/>
    <w:rsid w:val="00FE77BC"/>
    <w:rsid w:val="00FE7998"/>
    <w:rsid w:val="00FE7D1F"/>
    <w:rsid w:val="00FF10AD"/>
    <w:rsid w:val="00FF21DD"/>
    <w:rsid w:val="00FF220C"/>
    <w:rsid w:val="00FF2B6E"/>
    <w:rsid w:val="00FF2C37"/>
    <w:rsid w:val="00FF45B4"/>
    <w:rsid w:val="00FF4822"/>
    <w:rsid w:val="00FF50D2"/>
    <w:rsid w:val="00FF646F"/>
    <w:rsid w:val="00FF6BB1"/>
    <w:rsid w:val="00FF769E"/>
    <w:rsid w:val="00FF7ED6"/>
    <w:rsid w:val="4D5EB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5AA1F"/>
  <w15:docId w15:val="{F8231F28-FBB0-4F8C-BB93-DE104A5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B00"/>
    <w:rPr>
      <w:sz w:val="24"/>
      <w:szCs w:val="24"/>
    </w:rPr>
  </w:style>
  <w:style w:type="paragraph" w:styleId="Heading1">
    <w:name w:val="heading 1"/>
    <w:basedOn w:val="Normal"/>
    <w:next w:val="Normal"/>
    <w:link w:val="Heading1Char"/>
    <w:uiPriority w:val="9"/>
    <w:qFormat/>
    <w:rsid w:val="00584C72"/>
    <w:pPr>
      <w:keepNext/>
      <w:keepLines/>
      <w:widowControl w:val="0"/>
      <w:spacing w:line="276" w:lineRule="auto"/>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D534C0"/>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C17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C17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647"/>
    <w:pPr>
      <w:tabs>
        <w:tab w:val="center" w:pos="4320"/>
        <w:tab w:val="right" w:pos="8640"/>
      </w:tabs>
    </w:pPr>
  </w:style>
  <w:style w:type="paragraph" w:styleId="Footer">
    <w:name w:val="footer"/>
    <w:basedOn w:val="Normal"/>
    <w:link w:val="FooterChar"/>
    <w:uiPriority w:val="99"/>
    <w:rsid w:val="00E43647"/>
    <w:pPr>
      <w:tabs>
        <w:tab w:val="center" w:pos="4320"/>
        <w:tab w:val="right" w:pos="8640"/>
      </w:tabs>
    </w:pPr>
  </w:style>
  <w:style w:type="character" w:styleId="PageNumber">
    <w:name w:val="page number"/>
    <w:basedOn w:val="DefaultParagraphFont"/>
    <w:rsid w:val="00E43647"/>
  </w:style>
  <w:style w:type="paragraph" w:styleId="BalloonText">
    <w:name w:val="Balloon Text"/>
    <w:basedOn w:val="Normal"/>
    <w:link w:val="BalloonTextChar"/>
    <w:uiPriority w:val="99"/>
    <w:rsid w:val="004970E3"/>
    <w:rPr>
      <w:rFonts w:ascii="Tahoma" w:hAnsi="Tahoma" w:cs="Tahoma"/>
      <w:sz w:val="16"/>
      <w:szCs w:val="16"/>
    </w:rPr>
  </w:style>
  <w:style w:type="character" w:customStyle="1" w:styleId="BalloonTextChar">
    <w:name w:val="Balloon Text Char"/>
    <w:link w:val="BalloonText"/>
    <w:uiPriority w:val="99"/>
    <w:rsid w:val="004970E3"/>
    <w:rPr>
      <w:rFonts w:ascii="Tahoma" w:hAnsi="Tahoma" w:cs="Tahoma"/>
      <w:sz w:val="16"/>
      <w:szCs w:val="16"/>
    </w:rPr>
  </w:style>
  <w:style w:type="paragraph" w:styleId="ListParagraph">
    <w:name w:val="List Paragraph"/>
    <w:basedOn w:val="Normal"/>
    <w:uiPriority w:val="34"/>
    <w:qFormat/>
    <w:rsid w:val="00B57D31"/>
    <w:pPr>
      <w:autoSpaceDE w:val="0"/>
      <w:autoSpaceDN w:val="0"/>
      <w:adjustRightInd w:val="0"/>
      <w:spacing w:after="240"/>
    </w:pPr>
    <w:rPr>
      <w:rFonts w:eastAsia="Calibri"/>
      <w:sz w:val="22"/>
      <w:szCs w:val="22"/>
    </w:rPr>
  </w:style>
  <w:style w:type="paragraph" w:styleId="NormalWeb">
    <w:name w:val="Normal (Web)"/>
    <w:basedOn w:val="Normal"/>
    <w:uiPriority w:val="99"/>
    <w:unhideWhenUsed/>
    <w:rsid w:val="00E45704"/>
    <w:pPr>
      <w:spacing w:before="100" w:beforeAutospacing="1" w:after="100" w:afterAutospacing="1"/>
    </w:pPr>
    <w:rPr>
      <w:rFonts w:eastAsia="Calibri"/>
    </w:rPr>
  </w:style>
  <w:style w:type="character" w:styleId="CommentReference">
    <w:name w:val="annotation reference"/>
    <w:rsid w:val="00683E6A"/>
    <w:rPr>
      <w:sz w:val="16"/>
      <w:szCs w:val="16"/>
    </w:rPr>
  </w:style>
  <w:style w:type="paragraph" w:styleId="CommentText">
    <w:name w:val="annotation text"/>
    <w:basedOn w:val="Normal"/>
    <w:link w:val="CommentTextChar"/>
    <w:rsid w:val="00683E6A"/>
    <w:rPr>
      <w:sz w:val="20"/>
      <w:szCs w:val="20"/>
    </w:rPr>
  </w:style>
  <w:style w:type="character" w:customStyle="1" w:styleId="CommentTextChar">
    <w:name w:val="Comment Text Char"/>
    <w:basedOn w:val="DefaultParagraphFont"/>
    <w:link w:val="CommentText"/>
    <w:rsid w:val="00683E6A"/>
  </w:style>
  <w:style w:type="paragraph" w:styleId="CommentSubject">
    <w:name w:val="annotation subject"/>
    <w:basedOn w:val="CommentText"/>
    <w:next w:val="CommentText"/>
    <w:link w:val="CommentSubjectChar"/>
    <w:rsid w:val="00683E6A"/>
    <w:rPr>
      <w:b/>
      <w:bCs/>
    </w:rPr>
  </w:style>
  <w:style w:type="character" w:customStyle="1" w:styleId="CommentSubjectChar">
    <w:name w:val="Comment Subject Char"/>
    <w:link w:val="CommentSubject"/>
    <w:rsid w:val="00683E6A"/>
    <w:rPr>
      <w:b/>
      <w:bCs/>
    </w:rPr>
  </w:style>
  <w:style w:type="paragraph" w:styleId="Revision">
    <w:name w:val="Revision"/>
    <w:hidden/>
    <w:uiPriority w:val="99"/>
    <w:semiHidden/>
    <w:rsid w:val="00FF7ED6"/>
    <w:rPr>
      <w:sz w:val="24"/>
      <w:szCs w:val="24"/>
    </w:rPr>
  </w:style>
  <w:style w:type="character" w:styleId="Strong">
    <w:name w:val="Strong"/>
    <w:basedOn w:val="DefaultParagraphFont"/>
    <w:uiPriority w:val="22"/>
    <w:qFormat/>
    <w:rsid w:val="004B282F"/>
    <w:rPr>
      <w:b/>
      <w:bCs/>
    </w:rPr>
  </w:style>
  <w:style w:type="character" w:styleId="Hyperlink">
    <w:name w:val="Hyperlink"/>
    <w:basedOn w:val="DefaultParagraphFont"/>
    <w:uiPriority w:val="99"/>
    <w:unhideWhenUsed/>
    <w:rsid w:val="00B51CC6"/>
    <w:rPr>
      <w:color w:val="0000FF"/>
      <w:u w:val="single"/>
    </w:rPr>
  </w:style>
  <w:style w:type="character" w:customStyle="1" w:styleId="Heading1Char">
    <w:name w:val="Heading 1 Char"/>
    <w:basedOn w:val="DefaultParagraphFont"/>
    <w:link w:val="Heading1"/>
    <w:uiPriority w:val="9"/>
    <w:rsid w:val="00584C72"/>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D534C0"/>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D534C0"/>
    <w:rPr>
      <w:sz w:val="24"/>
      <w:szCs w:val="24"/>
    </w:rPr>
  </w:style>
  <w:style w:type="character" w:customStyle="1" w:styleId="FooterChar">
    <w:name w:val="Footer Char"/>
    <w:basedOn w:val="DefaultParagraphFont"/>
    <w:link w:val="Footer"/>
    <w:uiPriority w:val="99"/>
    <w:rsid w:val="00D534C0"/>
    <w:rPr>
      <w:sz w:val="24"/>
      <w:szCs w:val="24"/>
    </w:rPr>
  </w:style>
  <w:style w:type="character" w:customStyle="1" w:styleId="Heading3Char">
    <w:name w:val="Heading 3 Char"/>
    <w:basedOn w:val="DefaultParagraphFont"/>
    <w:link w:val="Heading3"/>
    <w:semiHidden/>
    <w:rsid w:val="00CC17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C178D"/>
    <w:rPr>
      <w:rFonts w:asciiTheme="majorHAnsi" w:eastAsiaTheme="majorEastAsia" w:hAnsiTheme="majorHAnsi" w:cstheme="majorBidi"/>
      <w:i/>
      <w:iCs/>
      <w:color w:val="2E74B5" w:themeColor="accent1" w:themeShade="BF"/>
      <w:sz w:val="24"/>
      <w:szCs w:val="24"/>
    </w:rPr>
  </w:style>
  <w:style w:type="character" w:customStyle="1" w:styleId="BLUEoptionalbylawChar">
    <w:name w:val="BLUE_optional_bylaw Char"/>
    <w:basedOn w:val="DefaultParagraphFont"/>
    <w:link w:val="BLUEoptionalbylaw"/>
    <w:locked/>
    <w:rsid w:val="000C2A4E"/>
    <w:rPr>
      <w:rFonts w:eastAsia="Calibri"/>
      <w:color w:val="0000FF"/>
      <w:spacing w:val="-3"/>
      <w:sz w:val="23"/>
      <w:szCs w:val="23"/>
    </w:rPr>
  </w:style>
  <w:style w:type="paragraph" w:customStyle="1" w:styleId="BLUEoptionalbylaw">
    <w:name w:val="BLUE_optional_bylaw"/>
    <w:basedOn w:val="Normal"/>
    <w:link w:val="BLUEoptionalbylawChar"/>
    <w:autoRedefine/>
    <w:qFormat/>
    <w:rsid w:val="000C2A4E"/>
    <w:pPr>
      <w:suppressAutoHyphens/>
      <w:jc w:val="both"/>
    </w:pPr>
    <w:rPr>
      <w:rFonts w:eastAsia="Calibri"/>
      <w:color w:val="0000FF"/>
      <w:spacing w:val="-3"/>
      <w:sz w:val="23"/>
      <w:szCs w:val="23"/>
    </w:rPr>
  </w:style>
  <w:style w:type="paragraph" w:customStyle="1" w:styleId="Heading-FrontTOC">
    <w:name w:val="Heading-Front (TOC)"/>
    <w:basedOn w:val="Normal"/>
    <w:next w:val="BodyText"/>
    <w:uiPriority w:val="1"/>
    <w:qFormat/>
    <w:rsid w:val="00306CA5"/>
    <w:pPr>
      <w:keepNext/>
      <w:spacing w:after="240" w:line="264" w:lineRule="auto"/>
      <w:jc w:val="center"/>
      <w:outlineLvl w:val="0"/>
    </w:pPr>
    <w:rPr>
      <w:rFonts w:asciiTheme="majorHAnsi" w:hAnsiTheme="majorHAnsi"/>
      <w:b/>
      <w:kern w:val="28"/>
      <w:sz w:val="44"/>
      <w:szCs w:val="22"/>
    </w:rPr>
  </w:style>
  <w:style w:type="paragraph" w:styleId="BodyText">
    <w:name w:val="Body Text"/>
    <w:basedOn w:val="Normal"/>
    <w:link w:val="BodyTextChar"/>
    <w:semiHidden/>
    <w:unhideWhenUsed/>
    <w:rsid w:val="00306CA5"/>
    <w:pPr>
      <w:spacing w:after="120"/>
    </w:pPr>
  </w:style>
  <w:style w:type="character" w:customStyle="1" w:styleId="BodyTextChar">
    <w:name w:val="Body Text Char"/>
    <w:basedOn w:val="DefaultParagraphFont"/>
    <w:link w:val="BodyText"/>
    <w:semiHidden/>
    <w:rsid w:val="00306CA5"/>
    <w:rPr>
      <w:sz w:val="24"/>
      <w:szCs w:val="24"/>
    </w:rPr>
  </w:style>
  <w:style w:type="character" w:styleId="UnresolvedMention">
    <w:name w:val="Unresolved Mention"/>
    <w:basedOn w:val="DefaultParagraphFont"/>
    <w:uiPriority w:val="99"/>
    <w:semiHidden/>
    <w:unhideWhenUsed/>
    <w:rsid w:val="00252B08"/>
    <w:rPr>
      <w:color w:val="605E5C"/>
      <w:shd w:val="clear" w:color="auto" w:fill="E1DFDD"/>
    </w:rPr>
  </w:style>
  <w:style w:type="table" w:styleId="TableGrid">
    <w:name w:val="Table Grid"/>
    <w:basedOn w:val="TableNormal"/>
    <w:rsid w:val="00EE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36A9"/>
    <w:pPr>
      <w:widowControl w:val="0"/>
      <w:autoSpaceDE w:val="0"/>
      <w:autoSpaceDN w:val="0"/>
      <w:spacing w:line="162" w:lineRule="exact"/>
      <w:ind w:right="14"/>
      <w:jc w:val="right"/>
    </w:pPr>
    <w:rPr>
      <w:rFonts w:ascii="Arial" w:eastAsia="Arial" w:hAnsi="Arial" w:cs="Arial"/>
      <w:sz w:val="22"/>
      <w:szCs w:val="22"/>
      <w:lang w:bidi="en-US"/>
    </w:rPr>
  </w:style>
  <w:style w:type="character" w:styleId="FollowedHyperlink">
    <w:name w:val="FollowedHyperlink"/>
    <w:basedOn w:val="DefaultParagraphFont"/>
    <w:semiHidden/>
    <w:unhideWhenUsed/>
    <w:rsid w:val="00DA5713"/>
    <w:rPr>
      <w:color w:val="954F72" w:themeColor="followedHyperlink"/>
      <w:u w:val="single"/>
    </w:rPr>
  </w:style>
  <w:style w:type="character" w:customStyle="1" w:styleId="ui-provider">
    <w:name w:val="ui-provider"/>
    <w:basedOn w:val="DefaultParagraphFont"/>
    <w:rsid w:val="002F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634">
      <w:bodyDiv w:val="1"/>
      <w:marLeft w:val="0"/>
      <w:marRight w:val="0"/>
      <w:marTop w:val="0"/>
      <w:marBottom w:val="0"/>
      <w:divBdr>
        <w:top w:val="none" w:sz="0" w:space="0" w:color="auto"/>
        <w:left w:val="none" w:sz="0" w:space="0" w:color="auto"/>
        <w:bottom w:val="none" w:sz="0" w:space="0" w:color="auto"/>
        <w:right w:val="none" w:sz="0" w:space="0" w:color="auto"/>
      </w:divBdr>
    </w:div>
    <w:div w:id="92407587">
      <w:bodyDiv w:val="1"/>
      <w:marLeft w:val="0"/>
      <w:marRight w:val="0"/>
      <w:marTop w:val="0"/>
      <w:marBottom w:val="0"/>
      <w:divBdr>
        <w:top w:val="none" w:sz="0" w:space="0" w:color="auto"/>
        <w:left w:val="none" w:sz="0" w:space="0" w:color="auto"/>
        <w:bottom w:val="none" w:sz="0" w:space="0" w:color="auto"/>
        <w:right w:val="none" w:sz="0" w:space="0" w:color="auto"/>
      </w:divBdr>
    </w:div>
    <w:div w:id="106702444">
      <w:bodyDiv w:val="1"/>
      <w:marLeft w:val="0"/>
      <w:marRight w:val="0"/>
      <w:marTop w:val="0"/>
      <w:marBottom w:val="0"/>
      <w:divBdr>
        <w:top w:val="none" w:sz="0" w:space="0" w:color="auto"/>
        <w:left w:val="none" w:sz="0" w:space="0" w:color="auto"/>
        <w:bottom w:val="none" w:sz="0" w:space="0" w:color="auto"/>
        <w:right w:val="none" w:sz="0" w:space="0" w:color="auto"/>
      </w:divBdr>
    </w:div>
    <w:div w:id="116603233">
      <w:bodyDiv w:val="1"/>
      <w:marLeft w:val="0"/>
      <w:marRight w:val="0"/>
      <w:marTop w:val="0"/>
      <w:marBottom w:val="0"/>
      <w:divBdr>
        <w:top w:val="none" w:sz="0" w:space="0" w:color="auto"/>
        <w:left w:val="none" w:sz="0" w:space="0" w:color="auto"/>
        <w:bottom w:val="none" w:sz="0" w:space="0" w:color="auto"/>
        <w:right w:val="none" w:sz="0" w:space="0" w:color="auto"/>
      </w:divBdr>
    </w:div>
    <w:div w:id="135683190">
      <w:bodyDiv w:val="1"/>
      <w:marLeft w:val="0"/>
      <w:marRight w:val="0"/>
      <w:marTop w:val="0"/>
      <w:marBottom w:val="0"/>
      <w:divBdr>
        <w:top w:val="none" w:sz="0" w:space="0" w:color="auto"/>
        <w:left w:val="none" w:sz="0" w:space="0" w:color="auto"/>
        <w:bottom w:val="none" w:sz="0" w:space="0" w:color="auto"/>
        <w:right w:val="none" w:sz="0" w:space="0" w:color="auto"/>
      </w:divBdr>
    </w:div>
    <w:div w:id="138812800">
      <w:bodyDiv w:val="1"/>
      <w:marLeft w:val="0"/>
      <w:marRight w:val="0"/>
      <w:marTop w:val="0"/>
      <w:marBottom w:val="0"/>
      <w:divBdr>
        <w:top w:val="none" w:sz="0" w:space="0" w:color="auto"/>
        <w:left w:val="none" w:sz="0" w:space="0" w:color="auto"/>
        <w:bottom w:val="none" w:sz="0" w:space="0" w:color="auto"/>
        <w:right w:val="none" w:sz="0" w:space="0" w:color="auto"/>
      </w:divBdr>
    </w:div>
    <w:div w:id="158622475">
      <w:bodyDiv w:val="1"/>
      <w:marLeft w:val="0"/>
      <w:marRight w:val="0"/>
      <w:marTop w:val="0"/>
      <w:marBottom w:val="0"/>
      <w:divBdr>
        <w:top w:val="none" w:sz="0" w:space="0" w:color="auto"/>
        <w:left w:val="none" w:sz="0" w:space="0" w:color="auto"/>
        <w:bottom w:val="none" w:sz="0" w:space="0" w:color="auto"/>
        <w:right w:val="none" w:sz="0" w:space="0" w:color="auto"/>
      </w:divBdr>
    </w:div>
    <w:div w:id="161437669">
      <w:bodyDiv w:val="1"/>
      <w:marLeft w:val="0"/>
      <w:marRight w:val="0"/>
      <w:marTop w:val="0"/>
      <w:marBottom w:val="0"/>
      <w:divBdr>
        <w:top w:val="none" w:sz="0" w:space="0" w:color="auto"/>
        <w:left w:val="none" w:sz="0" w:space="0" w:color="auto"/>
        <w:bottom w:val="none" w:sz="0" w:space="0" w:color="auto"/>
        <w:right w:val="none" w:sz="0" w:space="0" w:color="auto"/>
      </w:divBdr>
    </w:div>
    <w:div w:id="177695672">
      <w:bodyDiv w:val="1"/>
      <w:marLeft w:val="0"/>
      <w:marRight w:val="0"/>
      <w:marTop w:val="0"/>
      <w:marBottom w:val="0"/>
      <w:divBdr>
        <w:top w:val="none" w:sz="0" w:space="0" w:color="auto"/>
        <w:left w:val="none" w:sz="0" w:space="0" w:color="auto"/>
        <w:bottom w:val="none" w:sz="0" w:space="0" w:color="auto"/>
        <w:right w:val="none" w:sz="0" w:space="0" w:color="auto"/>
      </w:divBdr>
    </w:div>
    <w:div w:id="279916733">
      <w:bodyDiv w:val="1"/>
      <w:marLeft w:val="0"/>
      <w:marRight w:val="0"/>
      <w:marTop w:val="0"/>
      <w:marBottom w:val="0"/>
      <w:divBdr>
        <w:top w:val="none" w:sz="0" w:space="0" w:color="auto"/>
        <w:left w:val="none" w:sz="0" w:space="0" w:color="auto"/>
        <w:bottom w:val="none" w:sz="0" w:space="0" w:color="auto"/>
        <w:right w:val="none" w:sz="0" w:space="0" w:color="auto"/>
      </w:divBdr>
    </w:div>
    <w:div w:id="279995115">
      <w:bodyDiv w:val="1"/>
      <w:marLeft w:val="0"/>
      <w:marRight w:val="0"/>
      <w:marTop w:val="0"/>
      <w:marBottom w:val="0"/>
      <w:divBdr>
        <w:top w:val="none" w:sz="0" w:space="0" w:color="auto"/>
        <w:left w:val="none" w:sz="0" w:space="0" w:color="auto"/>
        <w:bottom w:val="none" w:sz="0" w:space="0" w:color="auto"/>
        <w:right w:val="none" w:sz="0" w:space="0" w:color="auto"/>
      </w:divBdr>
    </w:div>
    <w:div w:id="300355319">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343047283">
      <w:bodyDiv w:val="1"/>
      <w:marLeft w:val="0"/>
      <w:marRight w:val="0"/>
      <w:marTop w:val="0"/>
      <w:marBottom w:val="0"/>
      <w:divBdr>
        <w:top w:val="none" w:sz="0" w:space="0" w:color="auto"/>
        <w:left w:val="none" w:sz="0" w:space="0" w:color="auto"/>
        <w:bottom w:val="none" w:sz="0" w:space="0" w:color="auto"/>
        <w:right w:val="none" w:sz="0" w:space="0" w:color="auto"/>
      </w:divBdr>
    </w:div>
    <w:div w:id="345451427">
      <w:bodyDiv w:val="1"/>
      <w:marLeft w:val="0"/>
      <w:marRight w:val="0"/>
      <w:marTop w:val="0"/>
      <w:marBottom w:val="0"/>
      <w:divBdr>
        <w:top w:val="none" w:sz="0" w:space="0" w:color="auto"/>
        <w:left w:val="none" w:sz="0" w:space="0" w:color="auto"/>
        <w:bottom w:val="none" w:sz="0" w:space="0" w:color="auto"/>
        <w:right w:val="none" w:sz="0" w:space="0" w:color="auto"/>
      </w:divBdr>
    </w:div>
    <w:div w:id="356735421">
      <w:bodyDiv w:val="1"/>
      <w:marLeft w:val="0"/>
      <w:marRight w:val="0"/>
      <w:marTop w:val="0"/>
      <w:marBottom w:val="0"/>
      <w:divBdr>
        <w:top w:val="none" w:sz="0" w:space="0" w:color="auto"/>
        <w:left w:val="none" w:sz="0" w:space="0" w:color="auto"/>
        <w:bottom w:val="none" w:sz="0" w:space="0" w:color="auto"/>
        <w:right w:val="none" w:sz="0" w:space="0" w:color="auto"/>
      </w:divBdr>
    </w:div>
    <w:div w:id="367605087">
      <w:bodyDiv w:val="1"/>
      <w:marLeft w:val="0"/>
      <w:marRight w:val="0"/>
      <w:marTop w:val="0"/>
      <w:marBottom w:val="0"/>
      <w:divBdr>
        <w:top w:val="none" w:sz="0" w:space="0" w:color="auto"/>
        <w:left w:val="none" w:sz="0" w:space="0" w:color="auto"/>
        <w:bottom w:val="none" w:sz="0" w:space="0" w:color="auto"/>
        <w:right w:val="none" w:sz="0" w:space="0" w:color="auto"/>
      </w:divBdr>
    </w:div>
    <w:div w:id="388498566">
      <w:bodyDiv w:val="1"/>
      <w:marLeft w:val="0"/>
      <w:marRight w:val="0"/>
      <w:marTop w:val="0"/>
      <w:marBottom w:val="0"/>
      <w:divBdr>
        <w:top w:val="none" w:sz="0" w:space="0" w:color="auto"/>
        <w:left w:val="none" w:sz="0" w:space="0" w:color="auto"/>
        <w:bottom w:val="none" w:sz="0" w:space="0" w:color="auto"/>
        <w:right w:val="none" w:sz="0" w:space="0" w:color="auto"/>
      </w:divBdr>
    </w:div>
    <w:div w:id="391194336">
      <w:bodyDiv w:val="1"/>
      <w:marLeft w:val="0"/>
      <w:marRight w:val="0"/>
      <w:marTop w:val="0"/>
      <w:marBottom w:val="0"/>
      <w:divBdr>
        <w:top w:val="none" w:sz="0" w:space="0" w:color="auto"/>
        <w:left w:val="none" w:sz="0" w:space="0" w:color="auto"/>
        <w:bottom w:val="none" w:sz="0" w:space="0" w:color="auto"/>
        <w:right w:val="none" w:sz="0" w:space="0" w:color="auto"/>
      </w:divBdr>
    </w:div>
    <w:div w:id="417211613">
      <w:bodyDiv w:val="1"/>
      <w:marLeft w:val="0"/>
      <w:marRight w:val="0"/>
      <w:marTop w:val="0"/>
      <w:marBottom w:val="0"/>
      <w:divBdr>
        <w:top w:val="none" w:sz="0" w:space="0" w:color="auto"/>
        <w:left w:val="none" w:sz="0" w:space="0" w:color="auto"/>
        <w:bottom w:val="none" w:sz="0" w:space="0" w:color="auto"/>
        <w:right w:val="none" w:sz="0" w:space="0" w:color="auto"/>
      </w:divBdr>
    </w:div>
    <w:div w:id="457261683">
      <w:bodyDiv w:val="1"/>
      <w:marLeft w:val="0"/>
      <w:marRight w:val="0"/>
      <w:marTop w:val="0"/>
      <w:marBottom w:val="0"/>
      <w:divBdr>
        <w:top w:val="none" w:sz="0" w:space="0" w:color="auto"/>
        <w:left w:val="none" w:sz="0" w:space="0" w:color="auto"/>
        <w:bottom w:val="none" w:sz="0" w:space="0" w:color="auto"/>
        <w:right w:val="none" w:sz="0" w:space="0" w:color="auto"/>
      </w:divBdr>
    </w:div>
    <w:div w:id="470561392">
      <w:bodyDiv w:val="1"/>
      <w:marLeft w:val="0"/>
      <w:marRight w:val="0"/>
      <w:marTop w:val="0"/>
      <w:marBottom w:val="0"/>
      <w:divBdr>
        <w:top w:val="none" w:sz="0" w:space="0" w:color="auto"/>
        <w:left w:val="none" w:sz="0" w:space="0" w:color="auto"/>
        <w:bottom w:val="none" w:sz="0" w:space="0" w:color="auto"/>
        <w:right w:val="none" w:sz="0" w:space="0" w:color="auto"/>
      </w:divBdr>
    </w:div>
    <w:div w:id="519513947">
      <w:bodyDiv w:val="1"/>
      <w:marLeft w:val="0"/>
      <w:marRight w:val="0"/>
      <w:marTop w:val="0"/>
      <w:marBottom w:val="0"/>
      <w:divBdr>
        <w:top w:val="none" w:sz="0" w:space="0" w:color="auto"/>
        <w:left w:val="none" w:sz="0" w:space="0" w:color="auto"/>
        <w:bottom w:val="none" w:sz="0" w:space="0" w:color="auto"/>
        <w:right w:val="none" w:sz="0" w:space="0" w:color="auto"/>
      </w:divBdr>
    </w:div>
    <w:div w:id="593637699">
      <w:bodyDiv w:val="1"/>
      <w:marLeft w:val="0"/>
      <w:marRight w:val="0"/>
      <w:marTop w:val="0"/>
      <w:marBottom w:val="0"/>
      <w:divBdr>
        <w:top w:val="none" w:sz="0" w:space="0" w:color="auto"/>
        <w:left w:val="none" w:sz="0" w:space="0" w:color="auto"/>
        <w:bottom w:val="none" w:sz="0" w:space="0" w:color="auto"/>
        <w:right w:val="none" w:sz="0" w:space="0" w:color="auto"/>
      </w:divBdr>
    </w:div>
    <w:div w:id="615335319">
      <w:bodyDiv w:val="1"/>
      <w:marLeft w:val="0"/>
      <w:marRight w:val="0"/>
      <w:marTop w:val="0"/>
      <w:marBottom w:val="0"/>
      <w:divBdr>
        <w:top w:val="none" w:sz="0" w:space="0" w:color="auto"/>
        <w:left w:val="none" w:sz="0" w:space="0" w:color="auto"/>
        <w:bottom w:val="none" w:sz="0" w:space="0" w:color="auto"/>
        <w:right w:val="none" w:sz="0" w:space="0" w:color="auto"/>
      </w:divBdr>
    </w:div>
    <w:div w:id="615675631">
      <w:bodyDiv w:val="1"/>
      <w:marLeft w:val="0"/>
      <w:marRight w:val="0"/>
      <w:marTop w:val="0"/>
      <w:marBottom w:val="0"/>
      <w:divBdr>
        <w:top w:val="none" w:sz="0" w:space="0" w:color="auto"/>
        <w:left w:val="none" w:sz="0" w:space="0" w:color="auto"/>
        <w:bottom w:val="none" w:sz="0" w:space="0" w:color="auto"/>
        <w:right w:val="none" w:sz="0" w:space="0" w:color="auto"/>
      </w:divBdr>
    </w:div>
    <w:div w:id="696663146">
      <w:bodyDiv w:val="1"/>
      <w:marLeft w:val="0"/>
      <w:marRight w:val="0"/>
      <w:marTop w:val="0"/>
      <w:marBottom w:val="0"/>
      <w:divBdr>
        <w:top w:val="none" w:sz="0" w:space="0" w:color="auto"/>
        <w:left w:val="none" w:sz="0" w:space="0" w:color="auto"/>
        <w:bottom w:val="none" w:sz="0" w:space="0" w:color="auto"/>
        <w:right w:val="none" w:sz="0" w:space="0" w:color="auto"/>
      </w:divBdr>
    </w:div>
    <w:div w:id="767654354">
      <w:bodyDiv w:val="1"/>
      <w:marLeft w:val="0"/>
      <w:marRight w:val="0"/>
      <w:marTop w:val="0"/>
      <w:marBottom w:val="0"/>
      <w:divBdr>
        <w:top w:val="none" w:sz="0" w:space="0" w:color="auto"/>
        <w:left w:val="none" w:sz="0" w:space="0" w:color="auto"/>
        <w:bottom w:val="none" w:sz="0" w:space="0" w:color="auto"/>
        <w:right w:val="none" w:sz="0" w:space="0" w:color="auto"/>
      </w:divBdr>
    </w:div>
    <w:div w:id="806318426">
      <w:bodyDiv w:val="1"/>
      <w:marLeft w:val="0"/>
      <w:marRight w:val="0"/>
      <w:marTop w:val="0"/>
      <w:marBottom w:val="0"/>
      <w:divBdr>
        <w:top w:val="none" w:sz="0" w:space="0" w:color="auto"/>
        <w:left w:val="none" w:sz="0" w:space="0" w:color="auto"/>
        <w:bottom w:val="none" w:sz="0" w:space="0" w:color="auto"/>
        <w:right w:val="none" w:sz="0" w:space="0" w:color="auto"/>
      </w:divBdr>
    </w:div>
    <w:div w:id="841893023">
      <w:bodyDiv w:val="1"/>
      <w:marLeft w:val="0"/>
      <w:marRight w:val="0"/>
      <w:marTop w:val="0"/>
      <w:marBottom w:val="0"/>
      <w:divBdr>
        <w:top w:val="none" w:sz="0" w:space="0" w:color="auto"/>
        <w:left w:val="none" w:sz="0" w:space="0" w:color="auto"/>
        <w:bottom w:val="none" w:sz="0" w:space="0" w:color="auto"/>
        <w:right w:val="none" w:sz="0" w:space="0" w:color="auto"/>
      </w:divBdr>
    </w:div>
    <w:div w:id="888422106">
      <w:bodyDiv w:val="1"/>
      <w:marLeft w:val="0"/>
      <w:marRight w:val="0"/>
      <w:marTop w:val="0"/>
      <w:marBottom w:val="0"/>
      <w:divBdr>
        <w:top w:val="none" w:sz="0" w:space="0" w:color="auto"/>
        <w:left w:val="none" w:sz="0" w:space="0" w:color="auto"/>
        <w:bottom w:val="none" w:sz="0" w:space="0" w:color="auto"/>
        <w:right w:val="none" w:sz="0" w:space="0" w:color="auto"/>
      </w:divBdr>
    </w:div>
    <w:div w:id="891431367">
      <w:bodyDiv w:val="1"/>
      <w:marLeft w:val="0"/>
      <w:marRight w:val="0"/>
      <w:marTop w:val="0"/>
      <w:marBottom w:val="0"/>
      <w:divBdr>
        <w:top w:val="none" w:sz="0" w:space="0" w:color="auto"/>
        <w:left w:val="none" w:sz="0" w:space="0" w:color="auto"/>
        <w:bottom w:val="none" w:sz="0" w:space="0" w:color="auto"/>
        <w:right w:val="none" w:sz="0" w:space="0" w:color="auto"/>
      </w:divBdr>
    </w:div>
    <w:div w:id="924724124">
      <w:bodyDiv w:val="1"/>
      <w:marLeft w:val="0"/>
      <w:marRight w:val="0"/>
      <w:marTop w:val="0"/>
      <w:marBottom w:val="0"/>
      <w:divBdr>
        <w:top w:val="none" w:sz="0" w:space="0" w:color="auto"/>
        <w:left w:val="none" w:sz="0" w:space="0" w:color="auto"/>
        <w:bottom w:val="none" w:sz="0" w:space="0" w:color="auto"/>
        <w:right w:val="none" w:sz="0" w:space="0" w:color="auto"/>
      </w:divBdr>
    </w:div>
    <w:div w:id="933169082">
      <w:bodyDiv w:val="1"/>
      <w:marLeft w:val="0"/>
      <w:marRight w:val="0"/>
      <w:marTop w:val="0"/>
      <w:marBottom w:val="0"/>
      <w:divBdr>
        <w:top w:val="none" w:sz="0" w:space="0" w:color="auto"/>
        <w:left w:val="none" w:sz="0" w:space="0" w:color="auto"/>
        <w:bottom w:val="none" w:sz="0" w:space="0" w:color="auto"/>
        <w:right w:val="none" w:sz="0" w:space="0" w:color="auto"/>
      </w:divBdr>
    </w:div>
    <w:div w:id="942222508">
      <w:bodyDiv w:val="1"/>
      <w:marLeft w:val="0"/>
      <w:marRight w:val="0"/>
      <w:marTop w:val="0"/>
      <w:marBottom w:val="0"/>
      <w:divBdr>
        <w:top w:val="none" w:sz="0" w:space="0" w:color="auto"/>
        <w:left w:val="none" w:sz="0" w:space="0" w:color="auto"/>
        <w:bottom w:val="none" w:sz="0" w:space="0" w:color="auto"/>
        <w:right w:val="none" w:sz="0" w:space="0" w:color="auto"/>
      </w:divBdr>
    </w:div>
    <w:div w:id="950429896">
      <w:bodyDiv w:val="1"/>
      <w:marLeft w:val="0"/>
      <w:marRight w:val="0"/>
      <w:marTop w:val="0"/>
      <w:marBottom w:val="0"/>
      <w:divBdr>
        <w:top w:val="none" w:sz="0" w:space="0" w:color="auto"/>
        <w:left w:val="none" w:sz="0" w:space="0" w:color="auto"/>
        <w:bottom w:val="none" w:sz="0" w:space="0" w:color="auto"/>
        <w:right w:val="none" w:sz="0" w:space="0" w:color="auto"/>
      </w:divBdr>
    </w:div>
    <w:div w:id="996226948">
      <w:bodyDiv w:val="1"/>
      <w:marLeft w:val="0"/>
      <w:marRight w:val="0"/>
      <w:marTop w:val="0"/>
      <w:marBottom w:val="0"/>
      <w:divBdr>
        <w:top w:val="none" w:sz="0" w:space="0" w:color="auto"/>
        <w:left w:val="none" w:sz="0" w:space="0" w:color="auto"/>
        <w:bottom w:val="none" w:sz="0" w:space="0" w:color="auto"/>
        <w:right w:val="none" w:sz="0" w:space="0" w:color="auto"/>
      </w:divBdr>
    </w:div>
    <w:div w:id="1000306619">
      <w:bodyDiv w:val="1"/>
      <w:marLeft w:val="0"/>
      <w:marRight w:val="0"/>
      <w:marTop w:val="0"/>
      <w:marBottom w:val="0"/>
      <w:divBdr>
        <w:top w:val="none" w:sz="0" w:space="0" w:color="auto"/>
        <w:left w:val="none" w:sz="0" w:space="0" w:color="auto"/>
        <w:bottom w:val="none" w:sz="0" w:space="0" w:color="auto"/>
        <w:right w:val="none" w:sz="0" w:space="0" w:color="auto"/>
      </w:divBdr>
    </w:div>
    <w:div w:id="1025517671">
      <w:bodyDiv w:val="1"/>
      <w:marLeft w:val="0"/>
      <w:marRight w:val="0"/>
      <w:marTop w:val="0"/>
      <w:marBottom w:val="0"/>
      <w:divBdr>
        <w:top w:val="none" w:sz="0" w:space="0" w:color="auto"/>
        <w:left w:val="none" w:sz="0" w:space="0" w:color="auto"/>
        <w:bottom w:val="none" w:sz="0" w:space="0" w:color="auto"/>
        <w:right w:val="none" w:sz="0" w:space="0" w:color="auto"/>
      </w:divBdr>
    </w:div>
    <w:div w:id="1058893559">
      <w:bodyDiv w:val="1"/>
      <w:marLeft w:val="0"/>
      <w:marRight w:val="0"/>
      <w:marTop w:val="0"/>
      <w:marBottom w:val="0"/>
      <w:divBdr>
        <w:top w:val="none" w:sz="0" w:space="0" w:color="auto"/>
        <w:left w:val="none" w:sz="0" w:space="0" w:color="auto"/>
        <w:bottom w:val="none" w:sz="0" w:space="0" w:color="auto"/>
        <w:right w:val="none" w:sz="0" w:space="0" w:color="auto"/>
      </w:divBdr>
    </w:div>
    <w:div w:id="1066221199">
      <w:bodyDiv w:val="1"/>
      <w:marLeft w:val="0"/>
      <w:marRight w:val="0"/>
      <w:marTop w:val="0"/>
      <w:marBottom w:val="0"/>
      <w:divBdr>
        <w:top w:val="none" w:sz="0" w:space="0" w:color="auto"/>
        <w:left w:val="none" w:sz="0" w:space="0" w:color="auto"/>
        <w:bottom w:val="none" w:sz="0" w:space="0" w:color="auto"/>
        <w:right w:val="none" w:sz="0" w:space="0" w:color="auto"/>
      </w:divBdr>
    </w:div>
    <w:div w:id="1084690481">
      <w:bodyDiv w:val="1"/>
      <w:marLeft w:val="0"/>
      <w:marRight w:val="0"/>
      <w:marTop w:val="0"/>
      <w:marBottom w:val="0"/>
      <w:divBdr>
        <w:top w:val="none" w:sz="0" w:space="0" w:color="auto"/>
        <w:left w:val="none" w:sz="0" w:space="0" w:color="auto"/>
        <w:bottom w:val="none" w:sz="0" w:space="0" w:color="auto"/>
        <w:right w:val="none" w:sz="0" w:space="0" w:color="auto"/>
      </w:divBdr>
    </w:div>
    <w:div w:id="1106342345">
      <w:bodyDiv w:val="1"/>
      <w:marLeft w:val="0"/>
      <w:marRight w:val="0"/>
      <w:marTop w:val="0"/>
      <w:marBottom w:val="0"/>
      <w:divBdr>
        <w:top w:val="none" w:sz="0" w:space="0" w:color="auto"/>
        <w:left w:val="none" w:sz="0" w:space="0" w:color="auto"/>
        <w:bottom w:val="none" w:sz="0" w:space="0" w:color="auto"/>
        <w:right w:val="none" w:sz="0" w:space="0" w:color="auto"/>
      </w:divBdr>
    </w:div>
    <w:div w:id="111301220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3617716">
      <w:bodyDiv w:val="1"/>
      <w:marLeft w:val="0"/>
      <w:marRight w:val="0"/>
      <w:marTop w:val="0"/>
      <w:marBottom w:val="0"/>
      <w:divBdr>
        <w:top w:val="none" w:sz="0" w:space="0" w:color="auto"/>
        <w:left w:val="none" w:sz="0" w:space="0" w:color="auto"/>
        <w:bottom w:val="none" w:sz="0" w:space="0" w:color="auto"/>
        <w:right w:val="none" w:sz="0" w:space="0" w:color="auto"/>
      </w:divBdr>
    </w:div>
    <w:div w:id="1131560807">
      <w:bodyDiv w:val="1"/>
      <w:marLeft w:val="0"/>
      <w:marRight w:val="0"/>
      <w:marTop w:val="0"/>
      <w:marBottom w:val="0"/>
      <w:divBdr>
        <w:top w:val="none" w:sz="0" w:space="0" w:color="auto"/>
        <w:left w:val="none" w:sz="0" w:space="0" w:color="auto"/>
        <w:bottom w:val="none" w:sz="0" w:space="0" w:color="auto"/>
        <w:right w:val="none" w:sz="0" w:space="0" w:color="auto"/>
      </w:divBdr>
    </w:div>
    <w:div w:id="1131708055">
      <w:bodyDiv w:val="1"/>
      <w:marLeft w:val="0"/>
      <w:marRight w:val="0"/>
      <w:marTop w:val="0"/>
      <w:marBottom w:val="0"/>
      <w:divBdr>
        <w:top w:val="none" w:sz="0" w:space="0" w:color="auto"/>
        <w:left w:val="none" w:sz="0" w:space="0" w:color="auto"/>
        <w:bottom w:val="none" w:sz="0" w:space="0" w:color="auto"/>
        <w:right w:val="none" w:sz="0" w:space="0" w:color="auto"/>
      </w:divBdr>
    </w:div>
    <w:div w:id="1141531811">
      <w:bodyDiv w:val="1"/>
      <w:marLeft w:val="0"/>
      <w:marRight w:val="0"/>
      <w:marTop w:val="0"/>
      <w:marBottom w:val="0"/>
      <w:divBdr>
        <w:top w:val="none" w:sz="0" w:space="0" w:color="auto"/>
        <w:left w:val="none" w:sz="0" w:space="0" w:color="auto"/>
        <w:bottom w:val="none" w:sz="0" w:space="0" w:color="auto"/>
        <w:right w:val="none" w:sz="0" w:space="0" w:color="auto"/>
      </w:divBdr>
    </w:div>
    <w:div w:id="1145507688">
      <w:bodyDiv w:val="1"/>
      <w:marLeft w:val="0"/>
      <w:marRight w:val="0"/>
      <w:marTop w:val="0"/>
      <w:marBottom w:val="0"/>
      <w:divBdr>
        <w:top w:val="none" w:sz="0" w:space="0" w:color="auto"/>
        <w:left w:val="none" w:sz="0" w:space="0" w:color="auto"/>
        <w:bottom w:val="none" w:sz="0" w:space="0" w:color="auto"/>
        <w:right w:val="none" w:sz="0" w:space="0" w:color="auto"/>
      </w:divBdr>
    </w:div>
    <w:div w:id="1189176484">
      <w:bodyDiv w:val="1"/>
      <w:marLeft w:val="0"/>
      <w:marRight w:val="0"/>
      <w:marTop w:val="0"/>
      <w:marBottom w:val="0"/>
      <w:divBdr>
        <w:top w:val="none" w:sz="0" w:space="0" w:color="auto"/>
        <w:left w:val="none" w:sz="0" w:space="0" w:color="auto"/>
        <w:bottom w:val="none" w:sz="0" w:space="0" w:color="auto"/>
        <w:right w:val="none" w:sz="0" w:space="0" w:color="auto"/>
      </w:divBdr>
    </w:div>
    <w:div w:id="1193808792">
      <w:bodyDiv w:val="1"/>
      <w:marLeft w:val="0"/>
      <w:marRight w:val="0"/>
      <w:marTop w:val="0"/>
      <w:marBottom w:val="0"/>
      <w:divBdr>
        <w:top w:val="none" w:sz="0" w:space="0" w:color="auto"/>
        <w:left w:val="none" w:sz="0" w:space="0" w:color="auto"/>
        <w:bottom w:val="none" w:sz="0" w:space="0" w:color="auto"/>
        <w:right w:val="none" w:sz="0" w:space="0" w:color="auto"/>
      </w:divBdr>
    </w:div>
    <w:div w:id="1230581479">
      <w:bodyDiv w:val="1"/>
      <w:marLeft w:val="0"/>
      <w:marRight w:val="0"/>
      <w:marTop w:val="0"/>
      <w:marBottom w:val="0"/>
      <w:divBdr>
        <w:top w:val="none" w:sz="0" w:space="0" w:color="auto"/>
        <w:left w:val="none" w:sz="0" w:space="0" w:color="auto"/>
        <w:bottom w:val="none" w:sz="0" w:space="0" w:color="auto"/>
        <w:right w:val="none" w:sz="0" w:space="0" w:color="auto"/>
      </w:divBdr>
    </w:div>
    <w:div w:id="1282296662">
      <w:bodyDiv w:val="1"/>
      <w:marLeft w:val="0"/>
      <w:marRight w:val="0"/>
      <w:marTop w:val="0"/>
      <w:marBottom w:val="0"/>
      <w:divBdr>
        <w:top w:val="none" w:sz="0" w:space="0" w:color="auto"/>
        <w:left w:val="none" w:sz="0" w:space="0" w:color="auto"/>
        <w:bottom w:val="none" w:sz="0" w:space="0" w:color="auto"/>
        <w:right w:val="none" w:sz="0" w:space="0" w:color="auto"/>
      </w:divBdr>
    </w:div>
    <w:div w:id="1289556490">
      <w:bodyDiv w:val="1"/>
      <w:marLeft w:val="0"/>
      <w:marRight w:val="0"/>
      <w:marTop w:val="0"/>
      <w:marBottom w:val="0"/>
      <w:divBdr>
        <w:top w:val="none" w:sz="0" w:space="0" w:color="auto"/>
        <w:left w:val="none" w:sz="0" w:space="0" w:color="auto"/>
        <w:bottom w:val="none" w:sz="0" w:space="0" w:color="auto"/>
        <w:right w:val="none" w:sz="0" w:space="0" w:color="auto"/>
      </w:divBdr>
    </w:div>
    <w:div w:id="1324353458">
      <w:bodyDiv w:val="1"/>
      <w:marLeft w:val="0"/>
      <w:marRight w:val="0"/>
      <w:marTop w:val="0"/>
      <w:marBottom w:val="0"/>
      <w:divBdr>
        <w:top w:val="none" w:sz="0" w:space="0" w:color="auto"/>
        <w:left w:val="none" w:sz="0" w:space="0" w:color="auto"/>
        <w:bottom w:val="none" w:sz="0" w:space="0" w:color="auto"/>
        <w:right w:val="none" w:sz="0" w:space="0" w:color="auto"/>
      </w:divBdr>
    </w:div>
    <w:div w:id="1346249522">
      <w:bodyDiv w:val="1"/>
      <w:marLeft w:val="0"/>
      <w:marRight w:val="0"/>
      <w:marTop w:val="0"/>
      <w:marBottom w:val="0"/>
      <w:divBdr>
        <w:top w:val="none" w:sz="0" w:space="0" w:color="auto"/>
        <w:left w:val="none" w:sz="0" w:space="0" w:color="auto"/>
        <w:bottom w:val="none" w:sz="0" w:space="0" w:color="auto"/>
        <w:right w:val="none" w:sz="0" w:space="0" w:color="auto"/>
      </w:divBdr>
    </w:div>
    <w:div w:id="1384017659">
      <w:bodyDiv w:val="1"/>
      <w:marLeft w:val="0"/>
      <w:marRight w:val="0"/>
      <w:marTop w:val="0"/>
      <w:marBottom w:val="0"/>
      <w:divBdr>
        <w:top w:val="none" w:sz="0" w:space="0" w:color="auto"/>
        <w:left w:val="none" w:sz="0" w:space="0" w:color="auto"/>
        <w:bottom w:val="none" w:sz="0" w:space="0" w:color="auto"/>
        <w:right w:val="none" w:sz="0" w:space="0" w:color="auto"/>
      </w:divBdr>
    </w:div>
    <w:div w:id="1435133503">
      <w:bodyDiv w:val="1"/>
      <w:marLeft w:val="0"/>
      <w:marRight w:val="0"/>
      <w:marTop w:val="0"/>
      <w:marBottom w:val="0"/>
      <w:divBdr>
        <w:top w:val="none" w:sz="0" w:space="0" w:color="auto"/>
        <w:left w:val="none" w:sz="0" w:space="0" w:color="auto"/>
        <w:bottom w:val="none" w:sz="0" w:space="0" w:color="auto"/>
        <w:right w:val="none" w:sz="0" w:space="0" w:color="auto"/>
      </w:divBdr>
    </w:div>
    <w:div w:id="1437211317">
      <w:bodyDiv w:val="1"/>
      <w:marLeft w:val="0"/>
      <w:marRight w:val="0"/>
      <w:marTop w:val="0"/>
      <w:marBottom w:val="0"/>
      <w:divBdr>
        <w:top w:val="none" w:sz="0" w:space="0" w:color="auto"/>
        <w:left w:val="none" w:sz="0" w:space="0" w:color="auto"/>
        <w:bottom w:val="none" w:sz="0" w:space="0" w:color="auto"/>
        <w:right w:val="none" w:sz="0" w:space="0" w:color="auto"/>
      </w:divBdr>
    </w:div>
    <w:div w:id="1460370727">
      <w:bodyDiv w:val="1"/>
      <w:marLeft w:val="0"/>
      <w:marRight w:val="0"/>
      <w:marTop w:val="0"/>
      <w:marBottom w:val="0"/>
      <w:divBdr>
        <w:top w:val="none" w:sz="0" w:space="0" w:color="auto"/>
        <w:left w:val="none" w:sz="0" w:space="0" w:color="auto"/>
        <w:bottom w:val="none" w:sz="0" w:space="0" w:color="auto"/>
        <w:right w:val="none" w:sz="0" w:space="0" w:color="auto"/>
      </w:divBdr>
    </w:div>
    <w:div w:id="1460998188">
      <w:bodyDiv w:val="1"/>
      <w:marLeft w:val="0"/>
      <w:marRight w:val="0"/>
      <w:marTop w:val="0"/>
      <w:marBottom w:val="0"/>
      <w:divBdr>
        <w:top w:val="none" w:sz="0" w:space="0" w:color="auto"/>
        <w:left w:val="none" w:sz="0" w:space="0" w:color="auto"/>
        <w:bottom w:val="none" w:sz="0" w:space="0" w:color="auto"/>
        <w:right w:val="none" w:sz="0" w:space="0" w:color="auto"/>
      </w:divBdr>
    </w:div>
    <w:div w:id="1511291294">
      <w:bodyDiv w:val="1"/>
      <w:marLeft w:val="0"/>
      <w:marRight w:val="0"/>
      <w:marTop w:val="0"/>
      <w:marBottom w:val="0"/>
      <w:divBdr>
        <w:top w:val="none" w:sz="0" w:space="0" w:color="auto"/>
        <w:left w:val="none" w:sz="0" w:space="0" w:color="auto"/>
        <w:bottom w:val="none" w:sz="0" w:space="0" w:color="auto"/>
        <w:right w:val="none" w:sz="0" w:space="0" w:color="auto"/>
      </w:divBdr>
    </w:div>
    <w:div w:id="1539901111">
      <w:bodyDiv w:val="1"/>
      <w:marLeft w:val="0"/>
      <w:marRight w:val="0"/>
      <w:marTop w:val="0"/>
      <w:marBottom w:val="0"/>
      <w:divBdr>
        <w:top w:val="none" w:sz="0" w:space="0" w:color="auto"/>
        <w:left w:val="none" w:sz="0" w:space="0" w:color="auto"/>
        <w:bottom w:val="none" w:sz="0" w:space="0" w:color="auto"/>
        <w:right w:val="none" w:sz="0" w:space="0" w:color="auto"/>
      </w:divBdr>
    </w:div>
    <w:div w:id="1571694679">
      <w:bodyDiv w:val="1"/>
      <w:marLeft w:val="0"/>
      <w:marRight w:val="0"/>
      <w:marTop w:val="0"/>
      <w:marBottom w:val="0"/>
      <w:divBdr>
        <w:top w:val="none" w:sz="0" w:space="0" w:color="auto"/>
        <w:left w:val="none" w:sz="0" w:space="0" w:color="auto"/>
        <w:bottom w:val="none" w:sz="0" w:space="0" w:color="auto"/>
        <w:right w:val="none" w:sz="0" w:space="0" w:color="auto"/>
      </w:divBdr>
    </w:div>
    <w:div w:id="1572040126">
      <w:bodyDiv w:val="1"/>
      <w:marLeft w:val="0"/>
      <w:marRight w:val="0"/>
      <w:marTop w:val="0"/>
      <w:marBottom w:val="0"/>
      <w:divBdr>
        <w:top w:val="none" w:sz="0" w:space="0" w:color="auto"/>
        <w:left w:val="none" w:sz="0" w:space="0" w:color="auto"/>
        <w:bottom w:val="none" w:sz="0" w:space="0" w:color="auto"/>
        <w:right w:val="none" w:sz="0" w:space="0" w:color="auto"/>
      </w:divBdr>
    </w:div>
    <w:div w:id="1646542565">
      <w:bodyDiv w:val="1"/>
      <w:marLeft w:val="0"/>
      <w:marRight w:val="0"/>
      <w:marTop w:val="0"/>
      <w:marBottom w:val="0"/>
      <w:divBdr>
        <w:top w:val="none" w:sz="0" w:space="0" w:color="auto"/>
        <w:left w:val="none" w:sz="0" w:space="0" w:color="auto"/>
        <w:bottom w:val="none" w:sz="0" w:space="0" w:color="auto"/>
        <w:right w:val="none" w:sz="0" w:space="0" w:color="auto"/>
      </w:divBdr>
    </w:div>
    <w:div w:id="1654985039">
      <w:bodyDiv w:val="1"/>
      <w:marLeft w:val="0"/>
      <w:marRight w:val="0"/>
      <w:marTop w:val="0"/>
      <w:marBottom w:val="0"/>
      <w:divBdr>
        <w:top w:val="none" w:sz="0" w:space="0" w:color="auto"/>
        <w:left w:val="none" w:sz="0" w:space="0" w:color="auto"/>
        <w:bottom w:val="none" w:sz="0" w:space="0" w:color="auto"/>
        <w:right w:val="none" w:sz="0" w:space="0" w:color="auto"/>
      </w:divBdr>
    </w:div>
    <w:div w:id="1657609178">
      <w:bodyDiv w:val="1"/>
      <w:marLeft w:val="0"/>
      <w:marRight w:val="0"/>
      <w:marTop w:val="0"/>
      <w:marBottom w:val="0"/>
      <w:divBdr>
        <w:top w:val="none" w:sz="0" w:space="0" w:color="auto"/>
        <w:left w:val="none" w:sz="0" w:space="0" w:color="auto"/>
        <w:bottom w:val="none" w:sz="0" w:space="0" w:color="auto"/>
        <w:right w:val="none" w:sz="0" w:space="0" w:color="auto"/>
      </w:divBdr>
    </w:div>
    <w:div w:id="1683629158">
      <w:bodyDiv w:val="1"/>
      <w:marLeft w:val="0"/>
      <w:marRight w:val="0"/>
      <w:marTop w:val="0"/>
      <w:marBottom w:val="0"/>
      <w:divBdr>
        <w:top w:val="none" w:sz="0" w:space="0" w:color="auto"/>
        <w:left w:val="none" w:sz="0" w:space="0" w:color="auto"/>
        <w:bottom w:val="none" w:sz="0" w:space="0" w:color="auto"/>
        <w:right w:val="none" w:sz="0" w:space="0" w:color="auto"/>
      </w:divBdr>
    </w:div>
    <w:div w:id="1691638611">
      <w:bodyDiv w:val="1"/>
      <w:marLeft w:val="0"/>
      <w:marRight w:val="0"/>
      <w:marTop w:val="0"/>
      <w:marBottom w:val="0"/>
      <w:divBdr>
        <w:top w:val="none" w:sz="0" w:space="0" w:color="auto"/>
        <w:left w:val="none" w:sz="0" w:space="0" w:color="auto"/>
        <w:bottom w:val="none" w:sz="0" w:space="0" w:color="auto"/>
        <w:right w:val="none" w:sz="0" w:space="0" w:color="auto"/>
      </w:divBdr>
    </w:div>
    <w:div w:id="1691757332">
      <w:bodyDiv w:val="1"/>
      <w:marLeft w:val="0"/>
      <w:marRight w:val="0"/>
      <w:marTop w:val="0"/>
      <w:marBottom w:val="0"/>
      <w:divBdr>
        <w:top w:val="none" w:sz="0" w:space="0" w:color="auto"/>
        <w:left w:val="none" w:sz="0" w:space="0" w:color="auto"/>
        <w:bottom w:val="none" w:sz="0" w:space="0" w:color="auto"/>
        <w:right w:val="none" w:sz="0" w:space="0" w:color="auto"/>
      </w:divBdr>
    </w:div>
    <w:div w:id="1754473897">
      <w:bodyDiv w:val="1"/>
      <w:marLeft w:val="0"/>
      <w:marRight w:val="0"/>
      <w:marTop w:val="0"/>
      <w:marBottom w:val="0"/>
      <w:divBdr>
        <w:top w:val="none" w:sz="0" w:space="0" w:color="auto"/>
        <w:left w:val="none" w:sz="0" w:space="0" w:color="auto"/>
        <w:bottom w:val="none" w:sz="0" w:space="0" w:color="auto"/>
        <w:right w:val="none" w:sz="0" w:space="0" w:color="auto"/>
      </w:divBdr>
    </w:div>
    <w:div w:id="1779525168">
      <w:bodyDiv w:val="1"/>
      <w:marLeft w:val="0"/>
      <w:marRight w:val="0"/>
      <w:marTop w:val="0"/>
      <w:marBottom w:val="0"/>
      <w:divBdr>
        <w:top w:val="none" w:sz="0" w:space="0" w:color="auto"/>
        <w:left w:val="none" w:sz="0" w:space="0" w:color="auto"/>
        <w:bottom w:val="none" w:sz="0" w:space="0" w:color="auto"/>
        <w:right w:val="none" w:sz="0" w:space="0" w:color="auto"/>
      </w:divBdr>
    </w:div>
    <w:div w:id="1781874412">
      <w:bodyDiv w:val="1"/>
      <w:marLeft w:val="0"/>
      <w:marRight w:val="0"/>
      <w:marTop w:val="0"/>
      <w:marBottom w:val="0"/>
      <w:divBdr>
        <w:top w:val="none" w:sz="0" w:space="0" w:color="auto"/>
        <w:left w:val="none" w:sz="0" w:space="0" w:color="auto"/>
        <w:bottom w:val="none" w:sz="0" w:space="0" w:color="auto"/>
        <w:right w:val="none" w:sz="0" w:space="0" w:color="auto"/>
      </w:divBdr>
    </w:div>
    <w:div w:id="1794206890">
      <w:bodyDiv w:val="1"/>
      <w:marLeft w:val="0"/>
      <w:marRight w:val="0"/>
      <w:marTop w:val="0"/>
      <w:marBottom w:val="0"/>
      <w:divBdr>
        <w:top w:val="none" w:sz="0" w:space="0" w:color="auto"/>
        <w:left w:val="none" w:sz="0" w:space="0" w:color="auto"/>
        <w:bottom w:val="none" w:sz="0" w:space="0" w:color="auto"/>
        <w:right w:val="none" w:sz="0" w:space="0" w:color="auto"/>
      </w:divBdr>
    </w:div>
    <w:div w:id="1794592972">
      <w:bodyDiv w:val="1"/>
      <w:marLeft w:val="0"/>
      <w:marRight w:val="0"/>
      <w:marTop w:val="0"/>
      <w:marBottom w:val="0"/>
      <w:divBdr>
        <w:top w:val="none" w:sz="0" w:space="0" w:color="auto"/>
        <w:left w:val="none" w:sz="0" w:space="0" w:color="auto"/>
        <w:bottom w:val="none" w:sz="0" w:space="0" w:color="auto"/>
        <w:right w:val="none" w:sz="0" w:space="0" w:color="auto"/>
      </w:divBdr>
    </w:div>
    <w:div w:id="1804997872">
      <w:bodyDiv w:val="1"/>
      <w:marLeft w:val="0"/>
      <w:marRight w:val="0"/>
      <w:marTop w:val="0"/>
      <w:marBottom w:val="0"/>
      <w:divBdr>
        <w:top w:val="none" w:sz="0" w:space="0" w:color="auto"/>
        <w:left w:val="none" w:sz="0" w:space="0" w:color="auto"/>
        <w:bottom w:val="none" w:sz="0" w:space="0" w:color="auto"/>
        <w:right w:val="none" w:sz="0" w:space="0" w:color="auto"/>
      </w:divBdr>
    </w:div>
    <w:div w:id="1820731500">
      <w:bodyDiv w:val="1"/>
      <w:marLeft w:val="0"/>
      <w:marRight w:val="0"/>
      <w:marTop w:val="0"/>
      <w:marBottom w:val="0"/>
      <w:divBdr>
        <w:top w:val="none" w:sz="0" w:space="0" w:color="auto"/>
        <w:left w:val="none" w:sz="0" w:space="0" w:color="auto"/>
        <w:bottom w:val="none" w:sz="0" w:space="0" w:color="auto"/>
        <w:right w:val="none" w:sz="0" w:space="0" w:color="auto"/>
      </w:divBdr>
    </w:div>
    <w:div w:id="1839735360">
      <w:bodyDiv w:val="1"/>
      <w:marLeft w:val="0"/>
      <w:marRight w:val="0"/>
      <w:marTop w:val="0"/>
      <w:marBottom w:val="0"/>
      <w:divBdr>
        <w:top w:val="none" w:sz="0" w:space="0" w:color="auto"/>
        <w:left w:val="none" w:sz="0" w:space="0" w:color="auto"/>
        <w:bottom w:val="none" w:sz="0" w:space="0" w:color="auto"/>
        <w:right w:val="none" w:sz="0" w:space="0" w:color="auto"/>
      </w:divBdr>
    </w:div>
    <w:div w:id="1876577597">
      <w:bodyDiv w:val="1"/>
      <w:marLeft w:val="0"/>
      <w:marRight w:val="0"/>
      <w:marTop w:val="0"/>
      <w:marBottom w:val="0"/>
      <w:divBdr>
        <w:top w:val="none" w:sz="0" w:space="0" w:color="auto"/>
        <w:left w:val="none" w:sz="0" w:space="0" w:color="auto"/>
        <w:bottom w:val="none" w:sz="0" w:space="0" w:color="auto"/>
        <w:right w:val="none" w:sz="0" w:space="0" w:color="auto"/>
      </w:divBdr>
    </w:div>
    <w:div w:id="1877154569">
      <w:bodyDiv w:val="1"/>
      <w:marLeft w:val="0"/>
      <w:marRight w:val="0"/>
      <w:marTop w:val="0"/>
      <w:marBottom w:val="0"/>
      <w:divBdr>
        <w:top w:val="none" w:sz="0" w:space="0" w:color="auto"/>
        <w:left w:val="none" w:sz="0" w:space="0" w:color="auto"/>
        <w:bottom w:val="none" w:sz="0" w:space="0" w:color="auto"/>
        <w:right w:val="none" w:sz="0" w:space="0" w:color="auto"/>
      </w:divBdr>
    </w:div>
    <w:div w:id="1898004129">
      <w:bodyDiv w:val="1"/>
      <w:marLeft w:val="0"/>
      <w:marRight w:val="0"/>
      <w:marTop w:val="0"/>
      <w:marBottom w:val="0"/>
      <w:divBdr>
        <w:top w:val="none" w:sz="0" w:space="0" w:color="auto"/>
        <w:left w:val="none" w:sz="0" w:space="0" w:color="auto"/>
        <w:bottom w:val="none" w:sz="0" w:space="0" w:color="auto"/>
        <w:right w:val="none" w:sz="0" w:space="0" w:color="auto"/>
      </w:divBdr>
    </w:div>
    <w:div w:id="1919704113">
      <w:bodyDiv w:val="1"/>
      <w:marLeft w:val="0"/>
      <w:marRight w:val="0"/>
      <w:marTop w:val="0"/>
      <w:marBottom w:val="0"/>
      <w:divBdr>
        <w:top w:val="none" w:sz="0" w:space="0" w:color="auto"/>
        <w:left w:val="none" w:sz="0" w:space="0" w:color="auto"/>
        <w:bottom w:val="none" w:sz="0" w:space="0" w:color="auto"/>
        <w:right w:val="none" w:sz="0" w:space="0" w:color="auto"/>
      </w:divBdr>
    </w:div>
    <w:div w:id="1967083221">
      <w:bodyDiv w:val="1"/>
      <w:marLeft w:val="0"/>
      <w:marRight w:val="0"/>
      <w:marTop w:val="0"/>
      <w:marBottom w:val="0"/>
      <w:divBdr>
        <w:top w:val="none" w:sz="0" w:space="0" w:color="auto"/>
        <w:left w:val="none" w:sz="0" w:space="0" w:color="auto"/>
        <w:bottom w:val="none" w:sz="0" w:space="0" w:color="auto"/>
        <w:right w:val="none" w:sz="0" w:space="0" w:color="auto"/>
      </w:divBdr>
    </w:div>
    <w:div w:id="1975943075">
      <w:bodyDiv w:val="1"/>
      <w:marLeft w:val="0"/>
      <w:marRight w:val="0"/>
      <w:marTop w:val="0"/>
      <w:marBottom w:val="0"/>
      <w:divBdr>
        <w:top w:val="none" w:sz="0" w:space="0" w:color="auto"/>
        <w:left w:val="none" w:sz="0" w:space="0" w:color="auto"/>
        <w:bottom w:val="none" w:sz="0" w:space="0" w:color="auto"/>
        <w:right w:val="none" w:sz="0" w:space="0" w:color="auto"/>
      </w:divBdr>
    </w:div>
    <w:div w:id="2048479635">
      <w:bodyDiv w:val="1"/>
      <w:marLeft w:val="0"/>
      <w:marRight w:val="0"/>
      <w:marTop w:val="0"/>
      <w:marBottom w:val="0"/>
      <w:divBdr>
        <w:top w:val="none" w:sz="0" w:space="0" w:color="auto"/>
        <w:left w:val="none" w:sz="0" w:space="0" w:color="auto"/>
        <w:bottom w:val="none" w:sz="0" w:space="0" w:color="auto"/>
        <w:right w:val="none" w:sz="0" w:space="0" w:color="auto"/>
      </w:divBdr>
    </w:div>
    <w:div w:id="2049648623">
      <w:bodyDiv w:val="1"/>
      <w:marLeft w:val="0"/>
      <w:marRight w:val="0"/>
      <w:marTop w:val="0"/>
      <w:marBottom w:val="0"/>
      <w:divBdr>
        <w:top w:val="none" w:sz="0" w:space="0" w:color="auto"/>
        <w:left w:val="none" w:sz="0" w:space="0" w:color="auto"/>
        <w:bottom w:val="none" w:sz="0" w:space="0" w:color="auto"/>
        <w:right w:val="none" w:sz="0" w:space="0" w:color="auto"/>
      </w:divBdr>
    </w:div>
    <w:div w:id="2067029959">
      <w:bodyDiv w:val="1"/>
      <w:marLeft w:val="0"/>
      <w:marRight w:val="0"/>
      <w:marTop w:val="0"/>
      <w:marBottom w:val="0"/>
      <w:divBdr>
        <w:top w:val="none" w:sz="0" w:space="0" w:color="auto"/>
        <w:left w:val="none" w:sz="0" w:space="0" w:color="auto"/>
        <w:bottom w:val="none" w:sz="0" w:space="0" w:color="auto"/>
        <w:right w:val="none" w:sz="0" w:space="0" w:color="auto"/>
      </w:divBdr>
    </w:div>
    <w:div w:id="207192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51C01131F9B4DB06B502B2A33E517" ma:contentTypeVersion="11" ma:contentTypeDescription="Create a new document." ma:contentTypeScope="" ma:versionID="ab2d7a596753a7c6e265b7cfa85cc294">
  <xsd:schema xmlns:xsd="http://www.w3.org/2001/XMLSchema" xmlns:xs="http://www.w3.org/2001/XMLSchema" xmlns:p="http://schemas.microsoft.com/office/2006/metadata/properties" xmlns:ns3="58f35b79-fdc3-4760-96db-cdccdcec82d1" xmlns:ns4="5cac7314-eb86-469d-ae30-15f66e6e5ffc" targetNamespace="http://schemas.microsoft.com/office/2006/metadata/properties" ma:root="true" ma:fieldsID="ff396dc50c88350f7477e87b159985ff" ns3:_="" ns4:_="">
    <xsd:import namespace="58f35b79-fdc3-4760-96db-cdccdcec82d1"/>
    <xsd:import namespace="5cac7314-eb86-469d-ae30-15f66e6e5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5b79-fdc3-4760-96db-cdccdcec8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c7314-eb86-469d-ae30-15f66e6e5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8DB78-3C5E-4FBE-B075-F870A22732C7}">
  <ds:schemaRefs>
    <ds:schemaRef ds:uri="http://schemas.openxmlformats.org/officeDocument/2006/bibliography"/>
  </ds:schemaRefs>
</ds:datastoreItem>
</file>

<file path=customXml/itemProps2.xml><?xml version="1.0" encoding="utf-8"?>
<ds:datastoreItem xmlns:ds="http://schemas.openxmlformats.org/officeDocument/2006/customXml" ds:itemID="{2FCC01FD-679C-402E-B9E2-F88813A720CF}">
  <ds:schemaRefs>
    <ds:schemaRef ds:uri="http://schemas.microsoft.com/sharepoint/v3/contenttype/forms"/>
  </ds:schemaRefs>
</ds:datastoreItem>
</file>

<file path=customXml/itemProps3.xml><?xml version="1.0" encoding="utf-8"?>
<ds:datastoreItem xmlns:ds="http://schemas.openxmlformats.org/officeDocument/2006/customXml" ds:itemID="{BFECE6E7-5BC9-4535-A1F1-F70C33FB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5b79-fdc3-4760-96db-cdccdcec82d1"/>
    <ds:schemaRef ds:uri="5cac7314-eb86-469d-ae30-15f66e6e5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7359E-8F49-4346-91F6-B02A149182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1995</Words>
  <Characters>11413</Characters>
  <Application>Microsoft Office Word</Application>
  <DocSecurity>0</DocSecurity>
  <Lines>713</Lines>
  <Paragraphs>343</Paragraphs>
  <ScaleCrop>false</ScaleCrop>
  <HeadingPairs>
    <vt:vector size="2" baseType="variant">
      <vt:variant>
        <vt:lpstr>Title</vt:lpstr>
      </vt:variant>
      <vt:variant>
        <vt:i4>1</vt:i4>
      </vt:variant>
    </vt:vector>
  </HeadingPairs>
  <TitlesOfParts>
    <vt:vector size="1" baseType="lpstr">
      <vt:lpstr>Present:</vt:lpstr>
    </vt:vector>
  </TitlesOfParts>
  <Company>PNNL</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Jann Frye</dc:creator>
  <cp:keywords/>
  <dc:description/>
  <cp:lastModifiedBy>Reese, Cassandra M</cp:lastModifiedBy>
  <cp:revision>11</cp:revision>
  <cp:lastPrinted>2025-08-07T01:06:00Z</cp:lastPrinted>
  <dcterms:created xsi:type="dcterms:W3CDTF">2026-03-11T22:28:00Z</dcterms:created>
  <dcterms:modified xsi:type="dcterms:W3CDTF">2026-03-12T01:10:00Z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0x010100DA151C01131F9B4DB06B502B2A33E517</vt:lpwstr>
  </property>
</Properties>
</file>